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ackground w:color="FFFFFF"/>
  <w:body>
    <w:p w14:paraId="70A7361D" w14:textId="4D6904F6" w:rsidR="00794884" w:rsidRPr="00C76179" w:rsidRDefault="00794884" w:rsidP="00794884">
      <w:pPr>
        <w:jc w:val="center"/>
        <w:rPr>
          <w:b/>
        </w:rPr>
      </w:pPr>
      <w:r w:rsidRPr="00C76179">
        <w:rPr>
          <w:b/>
        </w:rPr>
        <w:t>Curriculum Vitae</w:t>
      </w:r>
    </w:p>
    <w:p w14:paraId="00000001" w14:textId="7ACEF558" w:rsidR="004A292B" w:rsidRPr="00C76179" w:rsidRDefault="00E269CC" w:rsidP="00794884">
      <w:pPr>
        <w:jc w:val="center"/>
        <w:rPr>
          <w:b/>
        </w:rPr>
      </w:pPr>
      <w:r w:rsidRPr="00C76179">
        <w:rPr>
          <w:b/>
        </w:rPr>
        <w:t>Megan Doherty Bea</w:t>
      </w:r>
    </w:p>
    <w:p w14:paraId="3265D127" w14:textId="7E36A3C2" w:rsidR="00794884" w:rsidRDefault="00794884" w:rsidP="00794884">
      <w:pPr>
        <w:jc w:val="center"/>
        <w:rPr>
          <w:bCs/>
        </w:rPr>
      </w:pPr>
      <w:r w:rsidRPr="00C76179">
        <w:rPr>
          <w:bCs/>
        </w:rPr>
        <w:t>Consumer Science Department, School of Human Ecology</w:t>
      </w:r>
    </w:p>
    <w:p w14:paraId="41F4256E" w14:textId="1590D30F" w:rsidR="00794884" w:rsidRPr="00C76179" w:rsidRDefault="009261F2" w:rsidP="008211BD">
      <w:pPr>
        <w:jc w:val="center"/>
        <w:rPr>
          <w:bCs/>
        </w:rPr>
      </w:pPr>
      <w:r>
        <w:rPr>
          <w:bCs/>
        </w:rPr>
        <w:t>University of Wisconsin-Madison</w:t>
      </w:r>
      <w:r w:rsidR="008211BD">
        <w:rPr>
          <w:bCs/>
        </w:rPr>
        <w:t xml:space="preserve"> | </w:t>
      </w:r>
      <w:r w:rsidR="00794884" w:rsidRPr="00C76179">
        <w:rPr>
          <w:bCs/>
        </w:rPr>
        <w:t>1300 Linden Drive, Madison WI, 53706</w:t>
      </w:r>
    </w:p>
    <w:p w14:paraId="00000005" w14:textId="20153534" w:rsidR="004A292B" w:rsidRPr="002A6E35" w:rsidRDefault="00794884" w:rsidP="002A6E35">
      <w:pPr>
        <w:jc w:val="center"/>
        <w:rPr>
          <w:bCs/>
        </w:rPr>
      </w:pPr>
      <w:r w:rsidRPr="00C76179">
        <w:rPr>
          <w:bCs/>
        </w:rPr>
        <w:t>mbea@wisc.edu</w:t>
      </w:r>
    </w:p>
    <w:p w14:paraId="2AAB8509" w14:textId="73D6A0C5" w:rsidR="00AB530B" w:rsidRPr="00C76179" w:rsidRDefault="00AB530B" w:rsidP="00AB530B">
      <w:r w:rsidRPr="00C76179">
        <w:t>EDUCATION</w:t>
      </w:r>
    </w:p>
    <w:p w14:paraId="166A831A" w14:textId="07810E3B" w:rsidR="00CE17ED" w:rsidRPr="00C76179" w:rsidRDefault="00AB530B" w:rsidP="009261F2">
      <w:r w:rsidRPr="00C76179">
        <w:t>2019</w:t>
      </w:r>
      <w:r w:rsidRPr="00C76179">
        <w:tab/>
        <w:t xml:space="preserve">        </w:t>
      </w:r>
      <w:r w:rsidRPr="00C76179">
        <w:tab/>
        <w:t>Ph.D. Sociology, Cornell University</w:t>
      </w:r>
      <w:r w:rsidR="00CE17ED" w:rsidRPr="00C76179">
        <w:t xml:space="preserve"> </w:t>
      </w:r>
    </w:p>
    <w:p w14:paraId="678B3923" w14:textId="77777777" w:rsidR="00AB530B" w:rsidRPr="00C76179" w:rsidRDefault="00AB530B" w:rsidP="00AB530B">
      <w:r w:rsidRPr="00C76179">
        <w:t xml:space="preserve">2017        </w:t>
      </w:r>
      <w:r w:rsidRPr="00C76179">
        <w:tab/>
        <w:t>M.A. Sociology, Cornell University</w:t>
      </w:r>
    </w:p>
    <w:p w14:paraId="34726998" w14:textId="77777777" w:rsidR="00AB530B" w:rsidRPr="00C76179" w:rsidRDefault="00AB530B" w:rsidP="00AB530B">
      <w:r w:rsidRPr="00C76179">
        <w:t xml:space="preserve">2008        </w:t>
      </w:r>
      <w:r w:rsidRPr="00C76179">
        <w:tab/>
        <w:t xml:space="preserve">B.A. Economics and French, Bryn Mawr College </w:t>
      </w:r>
    </w:p>
    <w:p w14:paraId="5B643ED8" w14:textId="5FBD96C5" w:rsidR="00AB530B" w:rsidRPr="00C76179" w:rsidRDefault="00AB530B" w:rsidP="00AB530B"/>
    <w:p w14:paraId="78AA7880" w14:textId="51DCB4EA" w:rsidR="001564AE" w:rsidRPr="00C76179" w:rsidRDefault="00AB530B" w:rsidP="00AB530B">
      <w:r w:rsidRPr="00C76179">
        <w:t>POSITIONS HELD</w:t>
      </w:r>
    </w:p>
    <w:p w14:paraId="202AAC17" w14:textId="08AB64D0" w:rsidR="009261F2" w:rsidRDefault="007940CA" w:rsidP="00142C79">
      <w:pPr>
        <w:ind w:left="1440" w:hanging="1440"/>
      </w:pPr>
      <w:r>
        <w:t xml:space="preserve">2025 - </w:t>
      </w:r>
      <w:r>
        <w:tab/>
        <w:t xml:space="preserve">Associate Professor </w:t>
      </w:r>
      <w:r w:rsidR="00142C79">
        <w:t xml:space="preserve">and </w:t>
      </w:r>
      <w:r w:rsidR="009261F2">
        <w:t>Lorna Jorgenson Wendt Professor in Money, Relationships, and Equality (MORE),</w:t>
      </w:r>
      <w:r w:rsidR="00142C79">
        <w:t xml:space="preserve"> Department of Consumer Science,</w:t>
      </w:r>
      <w:r w:rsidR="009261F2">
        <w:t xml:space="preserve"> UW-Madison.</w:t>
      </w:r>
    </w:p>
    <w:p w14:paraId="05CB9694" w14:textId="7B58CA8D" w:rsidR="001564AE" w:rsidRPr="00C76179" w:rsidRDefault="00AB530B" w:rsidP="009261F2">
      <w:pPr>
        <w:ind w:left="720" w:hanging="720"/>
      </w:pPr>
      <w:r w:rsidRPr="00C76179">
        <w:t>2019</w:t>
      </w:r>
      <w:r w:rsidR="00747F4B" w:rsidRPr="00C76179">
        <w:t>-</w:t>
      </w:r>
      <w:r w:rsidRPr="00C76179">
        <w:t xml:space="preserve"> </w:t>
      </w:r>
      <w:r w:rsidR="007940CA">
        <w:t>2025</w:t>
      </w:r>
      <w:r w:rsidRPr="00C76179">
        <w:t xml:space="preserve"> </w:t>
      </w:r>
      <w:r w:rsidRPr="00C76179">
        <w:tab/>
        <w:t xml:space="preserve">Assistant Professor of Consumer Science, </w:t>
      </w:r>
      <w:r w:rsidR="001F2F60" w:rsidRPr="00C76179">
        <w:t>UW</w:t>
      </w:r>
      <w:r w:rsidRPr="00C76179">
        <w:t>-Madison</w:t>
      </w:r>
    </w:p>
    <w:p w14:paraId="212576A5" w14:textId="0B98E401" w:rsidR="001F2F60" w:rsidRPr="00C76179" w:rsidRDefault="001F2F60" w:rsidP="002F5260">
      <w:pPr>
        <w:ind w:left="1440" w:hanging="1440"/>
      </w:pPr>
      <w:r w:rsidRPr="00C76179">
        <w:t>2019-</w:t>
      </w:r>
      <w:r w:rsidRPr="00C76179">
        <w:tab/>
      </w:r>
      <w:r w:rsidR="000D0356">
        <w:t xml:space="preserve">UW </w:t>
      </w:r>
      <w:r w:rsidRPr="00C76179">
        <w:t>Faculty Affiliate</w:t>
      </w:r>
      <w:r w:rsidR="002F5260">
        <w:t xml:space="preserve">: </w:t>
      </w:r>
      <w:r w:rsidRPr="00C76179">
        <w:t>Department of Sociolog</w:t>
      </w:r>
      <w:r w:rsidR="00A5409C" w:rsidRPr="00C76179">
        <w:t>y</w:t>
      </w:r>
      <w:r w:rsidRPr="00C76179">
        <w:t>,</w:t>
      </w:r>
      <w:r w:rsidR="002F5260">
        <w:t xml:space="preserve"> </w:t>
      </w:r>
      <w:r w:rsidR="0008254D">
        <w:t>Department of</w:t>
      </w:r>
      <w:r w:rsidRPr="00C76179">
        <w:t xml:space="preserve"> Human Development and Family Studies, Institute for Research on Poverty</w:t>
      </w:r>
      <w:r w:rsidR="002F5260">
        <w:t xml:space="preserve">, </w:t>
      </w:r>
      <w:r w:rsidRPr="00C76179">
        <w:t xml:space="preserve">Center for Demography and </w:t>
      </w:r>
      <w:r w:rsidR="000D0356">
        <w:t>Ecology.</w:t>
      </w:r>
    </w:p>
    <w:p w14:paraId="239714EC" w14:textId="77777777" w:rsidR="00AB530B" w:rsidRPr="00C76179" w:rsidRDefault="00AB530B" w:rsidP="00AB530B"/>
    <w:p w14:paraId="3264281E" w14:textId="1584BEA5" w:rsidR="00AB530B" w:rsidRPr="00C76179" w:rsidRDefault="00AB530B" w:rsidP="00AB530B">
      <w:r w:rsidRPr="00C76179">
        <w:t>SPECIAL HONORS AND AWARDS</w:t>
      </w:r>
    </w:p>
    <w:p w14:paraId="58F78346" w14:textId="5ED5D45C" w:rsidR="00142C79" w:rsidRDefault="00142C79" w:rsidP="0023391F">
      <w:pPr>
        <w:pStyle w:val="Default"/>
        <w:ind w:left="1440" w:hanging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2025</w:t>
      </w:r>
      <w:r w:rsidRPr="00142C79">
        <w:t xml:space="preserve"> </w:t>
      </w:r>
      <w:r>
        <w:tab/>
      </w:r>
      <w:r w:rsidRPr="00142C79">
        <w:rPr>
          <w:rFonts w:ascii="Times New Roman" w:hAnsi="Times New Roman" w:cs="Times New Roman"/>
        </w:rPr>
        <w:t>Lorna Jorgenson Wendt Professor</w:t>
      </w:r>
      <w:r>
        <w:rPr>
          <w:rFonts w:ascii="Times New Roman" w:hAnsi="Times New Roman" w:cs="Times New Roman"/>
        </w:rPr>
        <w:t>ship</w:t>
      </w:r>
      <w:r w:rsidRPr="00142C79">
        <w:rPr>
          <w:rFonts w:ascii="Times New Roman" w:hAnsi="Times New Roman" w:cs="Times New Roman"/>
        </w:rPr>
        <w:t xml:space="preserve"> in Money, Relationships, and Equality </w:t>
      </w:r>
    </w:p>
    <w:p w14:paraId="3E78B4DC" w14:textId="57B5151B" w:rsidR="0023391F" w:rsidRDefault="0023391F" w:rsidP="0023391F">
      <w:pPr>
        <w:pStyle w:val="Default"/>
        <w:ind w:left="1440" w:hanging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2025</w:t>
      </w:r>
      <w:r>
        <w:rPr>
          <w:rFonts w:ascii="Times New Roman" w:hAnsi="Times New Roman" w:cs="Times New Roman"/>
        </w:rPr>
        <w:tab/>
        <w:t>School of Human Ecology Excellence in Graduate Student Mentorship Award</w:t>
      </w:r>
      <w:r w:rsidR="006153FB">
        <w:rPr>
          <w:rFonts w:ascii="Times New Roman" w:hAnsi="Times New Roman" w:cs="Times New Roman"/>
        </w:rPr>
        <w:t>, UW-Madison.</w:t>
      </w:r>
    </w:p>
    <w:p w14:paraId="009C9601" w14:textId="6D7B961B" w:rsidR="007024A3" w:rsidRPr="00C76179" w:rsidRDefault="007024A3" w:rsidP="0066724F">
      <w:pPr>
        <w:pStyle w:val="Default"/>
        <w:ind w:left="1440" w:hanging="1440"/>
        <w:rPr>
          <w:rFonts w:ascii="Times New Roman" w:hAnsi="Times New Roman" w:cs="Times New Roman"/>
          <w:i/>
          <w:iCs/>
        </w:rPr>
      </w:pPr>
      <w:r w:rsidRPr="00C76179">
        <w:rPr>
          <w:rFonts w:ascii="Times New Roman" w:hAnsi="Times New Roman" w:cs="Times New Roman"/>
        </w:rPr>
        <w:t>2024</w:t>
      </w:r>
      <w:r w:rsidR="00CE17ED" w:rsidRPr="00C76179">
        <w:rPr>
          <w:rFonts w:ascii="Times New Roman" w:hAnsi="Times New Roman" w:cs="Times New Roman"/>
        </w:rPr>
        <w:tab/>
      </w:r>
      <w:r w:rsidRPr="00C76179">
        <w:rPr>
          <w:rFonts w:ascii="Times New Roman" w:hAnsi="Times New Roman" w:cs="Times New Roman"/>
        </w:rPr>
        <w:t xml:space="preserve">National Endowment for Financial Education Best Paper Award, American Council on Consumer Interests. For: </w:t>
      </w:r>
      <w:r w:rsidR="00EF094F">
        <w:rPr>
          <w:rFonts w:ascii="Times New Roman" w:hAnsi="Times New Roman" w:cs="Times New Roman"/>
        </w:rPr>
        <w:t xml:space="preserve">Manuscript of </w:t>
      </w:r>
      <w:r w:rsidR="00EF094F">
        <w:rPr>
          <w:rFonts w:ascii="Times New Roman" w:hAnsi="Times New Roman" w:cs="Times New Roman"/>
          <w:i/>
          <w:iCs/>
        </w:rPr>
        <w:t>Does Increasing the Minimum Wage Reduce Racial Disparities in Access to Local Financial Services?</w:t>
      </w:r>
    </w:p>
    <w:p w14:paraId="57B7B987" w14:textId="52A52126" w:rsidR="007024A3" w:rsidRPr="00C76179" w:rsidRDefault="007024A3" w:rsidP="0066724F">
      <w:pPr>
        <w:pStyle w:val="Default"/>
        <w:ind w:left="1440" w:hanging="1440"/>
        <w:rPr>
          <w:rFonts w:ascii="Times New Roman" w:hAnsi="Times New Roman" w:cs="Times New Roman"/>
          <w:i/>
          <w:iCs/>
        </w:rPr>
      </w:pPr>
      <w:r w:rsidRPr="00C76179">
        <w:rPr>
          <w:rFonts w:ascii="Times New Roman" w:hAnsi="Times New Roman" w:cs="Times New Roman"/>
        </w:rPr>
        <w:t xml:space="preserve">2021 </w:t>
      </w:r>
      <w:r w:rsidRPr="00C76179">
        <w:rPr>
          <w:rFonts w:ascii="Times New Roman" w:hAnsi="Times New Roman" w:cs="Times New Roman"/>
        </w:rPr>
        <w:tab/>
        <w:t xml:space="preserve">Nominee, 2021 Rosabeth Moss Kanter International Award for Research Excellence in Work and Family. For: </w:t>
      </w:r>
      <w:r w:rsidRPr="00C76179">
        <w:rPr>
          <w:rFonts w:ascii="Times New Roman" w:hAnsi="Times New Roman" w:cs="Times New Roman"/>
          <w:i/>
          <w:iCs/>
        </w:rPr>
        <w:t>His and Her Work and Earnings Following Parenthood in the United States, Germany, and the United Kingdom</w:t>
      </w:r>
      <w:r w:rsidR="006153FB">
        <w:rPr>
          <w:rFonts w:ascii="Times New Roman" w:hAnsi="Times New Roman" w:cs="Times New Roman"/>
          <w:i/>
          <w:iCs/>
        </w:rPr>
        <w:t>.</w:t>
      </w:r>
    </w:p>
    <w:p w14:paraId="3E5547AC" w14:textId="77777777" w:rsidR="007024A3" w:rsidRPr="00C76179" w:rsidRDefault="007024A3" w:rsidP="007024A3">
      <w:r w:rsidRPr="00C76179">
        <w:t>2019</w:t>
      </w:r>
      <w:r w:rsidRPr="00C76179">
        <w:tab/>
      </w:r>
      <w:r w:rsidRPr="00C76179">
        <w:tab/>
        <w:t xml:space="preserve">Spatial Research Award, </w:t>
      </w:r>
      <w:r w:rsidRPr="00C76179">
        <w:rPr>
          <w:bCs/>
        </w:rPr>
        <w:t xml:space="preserve">Best Student Paper, </w:t>
      </w:r>
      <w:r w:rsidRPr="00C76179">
        <w:t xml:space="preserve">IPUMS. For: Manuscript of </w:t>
      </w:r>
    </w:p>
    <w:p w14:paraId="12D9A57C" w14:textId="23F5995B" w:rsidR="007024A3" w:rsidRPr="00C76179" w:rsidRDefault="007024A3" w:rsidP="00C76179">
      <w:pPr>
        <w:ind w:left="1440"/>
        <w:rPr>
          <w:i/>
          <w:iCs/>
        </w:rPr>
      </w:pPr>
      <w:r w:rsidRPr="00C76179">
        <w:rPr>
          <w:i/>
          <w:iCs/>
        </w:rPr>
        <w:t>(Un)Conditional Consumer Protections in High-Cost Lending Regulation:</w:t>
      </w:r>
      <w:r w:rsidR="00C76179">
        <w:rPr>
          <w:i/>
          <w:iCs/>
        </w:rPr>
        <w:t xml:space="preserve">  </w:t>
      </w:r>
      <w:r w:rsidRPr="00C76179">
        <w:rPr>
          <w:i/>
          <w:iCs/>
        </w:rPr>
        <w:t>Impacts on Loc</w:t>
      </w:r>
      <w:r w:rsidR="00C76179">
        <w:rPr>
          <w:i/>
          <w:iCs/>
        </w:rPr>
        <w:t>a</w:t>
      </w:r>
      <w:r w:rsidRPr="00C76179">
        <w:rPr>
          <w:i/>
          <w:iCs/>
        </w:rPr>
        <w:t>l Lending Geographies</w:t>
      </w:r>
      <w:r w:rsidR="006153FB">
        <w:rPr>
          <w:i/>
          <w:iCs/>
        </w:rPr>
        <w:t>.</w:t>
      </w:r>
    </w:p>
    <w:p w14:paraId="2D0F454B" w14:textId="77777777" w:rsidR="00AB530B" w:rsidRPr="00C76179" w:rsidRDefault="00AB530B" w:rsidP="00AB530B"/>
    <w:p w14:paraId="7D01F4A1" w14:textId="27C9810F" w:rsidR="001564AE" w:rsidRPr="00C76179" w:rsidRDefault="00AB530B" w:rsidP="00AB530B">
      <w:r w:rsidRPr="00C76179">
        <w:t>RESEARCH AND PUBLICATIONS</w:t>
      </w:r>
    </w:p>
    <w:p w14:paraId="171FFE06" w14:textId="68A6C582" w:rsidR="00247674" w:rsidRPr="00C76179" w:rsidRDefault="00247674" w:rsidP="00AB530B">
      <w:r w:rsidRPr="00C76179">
        <w:t>* = equal authors</w:t>
      </w:r>
      <w:r w:rsidR="00727CDB" w:rsidRPr="00C76179">
        <w:t>hip publication</w:t>
      </w:r>
      <w:r w:rsidRPr="00C76179">
        <w:t>;</w:t>
      </w:r>
      <w:r w:rsidR="00727CDB" w:rsidRPr="00C76179">
        <w:t xml:space="preserve"> +</w:t>
      </w:r>
      <w:r w:rsidRPr="00C76179">
        <w:t xml:space="preserve"> = graduate student</w:t>
      </w:r>
    </w:p>
    <w:p w14:paraId="3A447E1C" w14:textId="2CDE7D06" w:rsidR="0066724F" w:rsidRPr="002A6E35" w:rsidRDefault="0066724F" w:rsidP="00AB530B">
      <w:pPr>
        <w:rPr>
          <w:i/>
          <w:iCs/>
        </w:rPr>
      </w:pPr>
      <w:r w:rsidRPr="002A6E35">
        <w:rPr>
          <w:i/>
          <w:iCs/>
        </w:rPr>
        <w:t>Peer Reviewed Publications</w:t>
      </w:r>
    </w:p>
    <w:p w14:paraId="67E227A4" w14:textId="55F038DA" w:rsidR="000259F6" w:rsidRPr="000259F6" w:rsidRDefault="000259F6" w:rsidP="000259F6">
      <w:pPr>
        <w:pStyle w:val="ListParagraph"/>
        <w:numPr>
          <w:ilvl w:val="0"/>
          <w:numId w:val="9"/>
        </w:numPr>
      </w:pPr>
      <w:r w:rsidRPr="00C76179">
        <w:t xml:space="preserve">Amorim, Mariana, </w:t>
      </w:r>
      <w:r w:rsidRPr="00C76179">
        <w:rPr>
          <w:b/>
          <w:bCs/>
        </w:rPr>
        <w:t>Megan Doherty Bea</w:t>
      </w:r>
      <w:r w:rsidRPr="00C76179">
        <w:t xml:space="preserve">, and +Asude Aydagul. </w:t>
      </w:r>
      <w:r>
        <w:t>2026. “</w:t>
      </w:r>
      <w:r w:rsidRPr="00C76179">
        <w:t>It’s a Last Resort but a First Resort’: A Relational Perspective of Payday Loan Use by American Families.</w:t>
      </w:r>
      <w:r>
        <w:t xml:space="preserve">” </w:t>
      </w:r>
      <w:r>
        <w:rPr>
          <w:i/>
          <w:iCs/>
        </w:rPr>
        <w:t xml:space="preserve">Sociological </w:t>
      </w:r>
      <w:r w:rsidRPr="000259F6">
        <w:rPr>
          <w:i/>
          <w:iCs/>
        </w:rPr>
        <w:t>Quarterly.</w:t>
      </w:r>
      <w:r w:rsidRPr="000259F6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doi: </w:t>
      </w:r>
      <w:r w:rsidRPr="0048597D">
        <w:rPr>
          <w:sz w:val="22"/>
          <w:szCs w:val="22"/>
        </w:rPr>
        <w:t>1080/00380253.2026.2622465</w:t>
      </w:r>
    </w:p>
    <w:p w14:paraId="314130B5" w14:textId="1C7CE110" w:rsidR="00977ACA" w:rsidRPr="00977ACA" w:rsidRDefault="00977ACA" w:rsidP="00977ACA">
      <w:pPr>
        <w:pStyle w:val="ListParagraph"/>
        <w:numPr>
          <w:ilvl w:val="0"/>
          <w:numId w:val="9"/>
        </w:numPr>
      </w:pPr>
      <w:r>
        <w:t xml:space="preserve">Alyssa Goldman, Jessica Finlay, and </w:t>
      </w:r>
      <w:r>
        <w:rPr>
          <w:b/>
          <w:bCs/>
        </w:rPr>
        <w:t>Megan Doherty Bea</w:t>
      </w:r>
      <w:r>
        <w:t xml:space="preserve">. </w:t>
      </w:r>
      <w:r w:rsidR="00F17380">
        <w:t>2025.</w:t>
      </w:r>
      <w:r>
        <w:t xml:space="preserve"> “</w:t>
      </w:r>
      <w:r w:rsidRPr="0065088D">
        <w:rPr>
          <w:rFonts w:eastAsiaTheme="minorHAnsi"/>
          <w:kern w:val="2"/>
          <w14:ligatures w14:val="standardContextual"/>
        </w:rPr>
        <w:t xml:space="preserve">Cognitively-protective </w:t>
      </w:r>
      <w:r w:rsidR="002F5260">
        <w:rPr>
          <w:rFonts w:eastAsiaTheme="minorHAnsi"/>
          <w:kern w:val="2"/>
          <w14:ligatures w14:val="standardContextual"/>
        </w:rPr>
        <w:t>C</w:t>
      </w:r>
      <w:r w:rsidRPr="0065088D">
        <w:rPr>
          <w:rFonts w:eastAsiaTheme="minorHAnsi"/>
          <w:kern w:val="2"/>
          <w14:ligatures w14:val="standardContextual"/>
        </w:rPr>
        <w:t xml:space="preserve">ivic </w:t>
      </w:r>
      <w:r w:rsidR="002F5260">
        <w:rPr>
          <w:rFonts w:eastAsiaTheme="minorHAnsi"/>
          <w:kern w:val="2"/>
          <w14:ligatures w14:val="standardContextual"/>
        </w:rPr>
        <w:t>S</w:t>
      </w:r>
      <w:r w:rsidRPr="0065088D">
        <w:rPr>
          <w:rFonts w:eastAsiaTheme="minorHAnsi"/>
          <w:kern w:val="2"/>
          <w14:ligatures w14:val="standardContextual"/>
        </w:rPr>
        <w:t xml:space="preserve">ites and </w:t>
      </w:r>
      <w:r w:rsidR="002F5260">
        <w:rPr>
          <w:rFonts w:eastAsiaTheme="minorHAnsi"/>
          <w:kern w:val="2"/>
          <w14:ligatures w14:val="standardContextual"/>
        </w:rPr>
        <w:t>R</w:t>
      </w:r>
      <w:r w:rsidRPr="0065088D">
        <w:rPr>
          <w:rFonts w:eastAsiaTheme="minorHAnsi"/>
          <w:kern w:val="2"/>
          <w14:ligatures w14:val="standardContextual"/>
        </w:rPr>
        <w:t xml:space="preserve">ecreational </w:t>
      </w:r>
      <w:r w:rsidR="002F5260">
        <w:rPr>
          <w:rFonts w:eastAsiaTheme="minorHAnsi"/>
          <w:kern w:val="2"/>
          <w14:ligatures w14:val="standardContextual"/>
        </w:rPr>
        <w:t>A</w:t>
      </w:r>
      <w:r w:rsidRPr="0065088D">
        <w:rPr>
          <w:rFonts w:eastAsiaTheme="minorHAnsi"/>
          <w:kern w:val="2"/>
          <w14:ligatures w14:val="standardContextual"/>
        </w:rPr>
        <w:t>menities? Associations between U.S. County-Level Social Infrastructure and Dementia among Medicare Beneficiaries, 2020</w:t>
      </w:r>
      <w:r>
        <w:rPr>
          <w:rFonts w:eastAsiaTheme="minorHAnsi"/>
          <w:kern w:val="2"/>
          <w14:ligatures w14:val="standardContextual"/>
        </w:rPr>
        <w:t xml:space="preserve">.” </w:t>
      </w:r>
      <w:r w:rsidRPr="00DC0B1E">
        <w:rPr>
          <w:rFonts w:eastAsiaTheme="minorHAnsi"/>
          <w:i/>
          <w:iCs/>
          <w:kern w:val="2"/>
          <w14:ligatures w14:val="standardContextual"/>
        </w:rPr>
        <w:t>Alzheimer's &amp; Dementia: Behavior &amp; Socioeconomics of Aging</w:t>
      </w:r>
      <w:r>
        <w:rPr>
          <w:rFonts w:eastAsiaTheme="minorHAnsi"/>
          <w:i/>
          <w:iCs/>
          <w:kern w:val="2"/>
          <w14:ligatures w14:val="standardContextual"/>
        </w:rPr>
        <w:t>.</w:t>
      </w:r>
      <w:r w:rsidR="00346CEA">
        <w:rPr>
          <w:rFonts w:eastAsiaTheme="minorHAnsi"/>
          <w:i/>
          <w:iCs/>
          <w:kern w:val="2"/>
          <w14:ligatures w14:val="standardContextual"/>
        </w:rPr>
        <w:t xml:space="preserve"> </w:t>
      </w:r>
      <w:r w:rsidR="00346CEA">
        <w:rPr>
          <w:rFonts w:eastAsiaTheme="minorHAnsi"/>
          <w:kern w:val="2"/>
          <w:sz w:val="22"/>
          <w:szCs w:val="22"/>
          <w14:ligatures w14:val="standardContextual"/>
        </w:rPr>
        <w:t xml:space="preserve">doi: </w:t>
      </w:r>
      <w:r w:rsidR="00346CEA" w:rsidRPr="006F384E">
        <w:rPr>
          <w:rFonts w:eastAsiaTheme="minorHAnsi"/>
          <w:kern w:val="2"/>
          <w:sz w:val="22"/>
          <w:szCs w:val="22"/>
          <w14:ligatures w14:val="standardContextual"/>
        </w:rPr>
        <w:t>10.1002%2Fbsa3.70029</w:t>
      </w:r>
    </w:p>
    <w:p w14:paraId="6AA2BF40" w14:textId="614BBA91" w:rsidR="001F43E5" w:rsidRPr="001F43E5" w:rsidRDefault="001F43E5" w:rsidP="001F43E5">
      <w:pPr>
        <w:pStyle w:val="ListParagraph"/>
        <w:numPr>
          <w:ilvl w:val="0"/>
          <w:numId w:val="9"/>
        </w:numPr>
      </w:pPr>
      <w:r w:rsidRPr="00C76179">
        <w:rPr>
          <w:b/>
          <w:bCs/>
        </w:rPr>
        <w:t>Bea, Megan Doherty</w:t>
      </w:r>
      <w:r w:rsidRPr="00C76179">
        <w:t>, +K. Bley, Jacob Faber, and +Sewheat Haile.</w:t>
      </w:r>
      <w:r>
        <w:t xml:space="preserve"> </w:t>
      </w:r>
      <w:r w:rsidR="008465C2">
        <w:t>2025</w:t>
      </w:r>
      <w:r>
        <w:rPr>
          <w:i/>
          <w:iCs/>
        </w:rPr>
        <w:t>.</w:t>
      </w:r>
      <w:r w:rsidRPr="00C76179">
        <w:rPr>
          <w:rStyle w:val="FootnoteReference"/>
        </w:rPr>
        <w:t xml:space="preserve"> </w:t>
      </w:r>
      <w:r w:rsidRPr="00C76179">
        <w:t>“Who Pays for Flooding? Local Flood Disasters and Racial Inequality in the Mortgage Market.”</w:t>
      </w:r>
      <w:r>
        <w:t xml:space="preserve"> </w:t>
      </w:r>
      <w:r w:rsidRPr="001F43E5">
        <w:rPr>
          <w:i/>
          <w:iCs/>
        </w:rPr>
        <w:t>Human Ecology</w:t>
      </w:r>
      <w:r w:rsidR="00442005">
        <w:rPr>
          <w:i/>
          <w:iCs/>
        </w:rPr>
        <w:t xml:space="preserve"> </w:t>
      </w:r>
      <w:r w:rsidR="00442005">
        <w:t xml:space="preserve">1 – 20. doi: </w:t>
      </w:r>
      <w:r w:rsidR="00442005" w:rsidRPr="006F225C">
        <w:t>1007/s10745-025-00566-0</w:t>
      </w:r>
      <w:r w:rsidR="00442005">
        <w:t>.</w:t>
      </w:r>
    </w:p>
    <w:p w14:paraId="4E2F58AE" w14:textId="4B7BCFBA" w:rsidR="007024A3" w:rsidRPr="00C76179" w:rsidRDefault="007024A3" w:rsidP="0066724F">
      <w:pPr>
        <w:pStyle w:val="ListParagraph"/>
        <w:numPr>
          <w:ilvl w:val="0"/>
          <w:numId w:val="9"/>
        </w:numPr>
        <w:rPr>
          <w:color w:val="000000" w:themeColor="text1"/>
        </w:rPr>
      </w:pPr>
      <w:r w:rsidRPr="00C76179">
        <w:lastRenderedPageBreak/>
        <w:t xml:space="preserve">Taylor Poppe, Emily and </w:t>
      </w:r>
      <w:r w:rsidRPr="00C76179">
        <w:rPr>
          <w:b/>
          <w:bCs/>
        </w:rPr>
        <w:t>Megan Doherty Bea</w:t>
      </w:r>
      <w:r w:rsidRPr="00C76179">
        <w:t>.</w:t>
      </w:r>
      <w:r w:rsidR="0063790C">
        <w:rPr>
          <w:i/>
          <w:iCs/>
        </w:rPr>
        <w:t xml:space="preserve"> </w:t>
      </w:r>
      <w:r w:rsidR="0063790C">
        <w:t>2024.</w:t>
      </w:r>
      <w:r w:rsidRPr="00C76179">
        <w:t xml:space="preserve"> Legal Actuation: How </w:t>
      </w:r>
      <w:r w:rsidRPr="00C76179">
        <w:rPr>
          <w:rStyle w:val="s5"/>
          <w:i/>
          <w:iCs/>
          <w:color w:val="000000" w:themeColor="text1"/>
        </w:rPr>
        <w:t>Ex Ante</w:t>
      </w:r>
      <w:r w:rsidRPr="00C76179">
        <w:rPr>
          <w:rStyle w:val="apple-converted-space"/>
          <w:color w:val="000000" w:themeColor="text1"/>
        </w:rPr>
        <w:t> </w:t>
      </w:r>
      <w:r w:rsidRPr="00C76179">
        <w:rPr>
          <w:rStyle w:val="s4"/>
          <w:color w:val="000000" w:themeColor="text1"/>
        </w:rPr>
        <w:t>Legal Behavior Drives Inequality.</w:t>
      </w:r>
      <w:r w:rsidRPr="00C76179">
        <w:rPr>
          <w:color w:val="000000" w:themeColor="text1"/>
        </w:rPr>
        <w:t xml:space="preserve"> </w:t>
      </w:r>
      <w:r w:rsidRPr="00C76179">
        <w:rPr>
          <w:bCs/>
          <w:i/>
          <w:iCs/>
          <w:color w:val="000000" w:themeColor="text1"/>
        </w:rPr>
        <w:t>Law and Society Review</w:t>
      </w:r>
      <w:r w:rsidR="0063790C">
        <w:rPr>
          <w:bCs/>
          <w:i/>
          <w:iCs/>
          <w:color w:val="000000" w:themeColor="text1"/>
        </w:rPr>
        <w:t xml:space="preserve"> </w:t>
      </w:r>
      <w:r w:rsidR="0063790C">
        <w:rPr>
          <w:bCs/>
          <w:color w:val="000000" w:themeColor="text1"/>
        </w:rPr>
        <w:t xml:space="preserve">58(3): 353 – 382. doi: 10.1017/lsr.2024.27. </w:t>
      </w:r>
    </w:p>
    <w:p w14:paraId="41287701" w14:textId="3109BF6C" w:rsidR="007024A3" w:rsidRPr="00C76179" w:rsidRDefault="007024A3" w:rsidP="007024A3">
      <w:pPr>
        <w:pStyle w:val="ListParagraph"/>
        <w:numPr>
          <w:ilvl w:val="0"/>
          <w:numId w:val="9"/>
        </w:numPr>
        <w:rPr>
          <w:bCs/>
        </w:rPr>
      </w:pPr>
      <w:r w:rsidRPr="00C76179">
        <w:t xml:space="preserve">Goldman, Alyssa and </w:t>
      </w:r>
      <w:r w:rsidRPr="00C76179">
        <w:rPr>
          <w:b/>
          <w:bCs/>
        </w:rPr>
        <w:t>Megan Doherty Bea</w:t>
      </w:r>
      <w:r w:rsidRPr="00C76179">
        <w:t>.</w:t>
      </w:r>
      <w:r w:rsidRPr="00C76179">
        <w:rPr>
          <w:b/>
          <w:bCs/>
        </w:rPr>
        <w:t xml:space="preserve"> </w:t>
      </w:r>
      <w:r w:rsidR="00727CDB" w:rsidRPr="00C76179">
        <w:t>2024.</w:t>
      </w:r>
      <w:r w:rsidR="00727CDB" w:rsidRPr="00C76179">
        <w:rPr>
          <w:b/>
          <w:bCs/>
        </w:rPr>
        <w:t xml:space="preserve"> </w:t>
      </w:r>
      <w:r w:rsidRPr="00C76179">
        <w:t xml:space="preserve">Banking on the Neighborhood? </w:t>
      </w:r>
      <w:r w:rsidRPr="00C76179">
        <w:rPr>
          <w:bCs/>
        </w:rPr>
        <w:t xml:space="preserve">Inequalities in Older Adults’ Access to Local Banking and Neighborhood Perceptions. </w:t>
      </w:r>
      <w:r w:rsidRPr="00C76179">
        <w:rPr>
          <w:bCs/>
          <w:i/>
          <w:iCs/>
        </w:rPr>
        <w:t>Journal of Gerontology Series B: Social Sciences</w:t>
      </w:r>
      <w:r w:rsidR="001D4A15">
        <w:rPr>
          <w:bCs/>
          <w:i/>
          <w:iCs/>
        </w:rPr>
        <w:t xml:space="preserve"> </w:t>
      </w:r>
      <w:r w:rsidR="001D4A15">
        <w:rPr>
          <w:bCs/>
        </w:rPr>
        <w:t xml:space="preserve">79(4): 1 – 11. </w:t>
      </w:r>
      <w:r w:rsidR="00727CDB" w:rsidRPr="00C76179">
        <w:rPr>
          <w:bCs/>
          <w:i/>
          <w:iCs/>
        </w:rPr>
        <w:t xml:space="preserve"> </w:t>
      </w:r>
      <w:r w:rsidRPr="00C76179">
        <w:rPr>
          <w:bCs/>
        </w:rPr>
        <w:t>doi: 10.1093/geronb/gbad194</w:t>
      </w:r>
      <w:r w:rsidR="00727CDB" w:rsidRPr="00C76179">
        <w:rPr>
          <w:bCs/>
        </w:rPr>
        <w:t xml:space="preserve">. </w:t>
      </w:r>
    </w:p>
    <w:p w14:paraId="2CF57C81" w14:textId="7DEFA401" w:rsidR="007024A3" w:rsidRPr="00C76179" w:rsidRDefault="007024A3" w:rsidP="0066724F">
      <w:pPr>
        <w:pStyle w:val="ListParagraph"/>
        <w:numPr>
          <w:ilvl w:val="0"/>
          <w:numId w:val="9"/>
        </w:numPr>
        <w:autoSpaceDE w:val="0"/>
        <w:autoSpaceDN w:val="0"/>
        <w:adjustRightInd w:val="0"/>
      </w:pPr>
      <w:r w:rsidRPr="00C76179">
        <w:rPr>
          <w:b/>
        </w:rPr>
        <w:t>Bea, Megan Doherty</w:t>
      </w:r>
      <w:r w:rsidRPr="00C76179">
        <w:rPr>
          <w:bCs/>
        </w:rPr>
        <w:t>.</w:t>
      </w:r>
      <w:r w:rsidRPr="00C76179">
        <w:t xml:space="preserve"> </w:t>
      </w:r>
      <w:r w:rsidR="00727CDB" w:rsidRPr="00C76179">
        <w:t xml:space="preserve">2024. </w:t>
      </w:r>
      <w:r w:rsidRPr="00C76179">
        <w:t xml:space="preserve">A Life Course Perspective of Community (Non)Investment: Historical Financial Service Trajectories and Community Outcomes. </w:t>
      </w:r>
      <w:r w:rsidRPr="00C76179">
        <w:rPr>
          <w:bCs/>
          <w:i/>
          <w:iCs/>
        </w:rPr>
        <w:t xml:space="preserve">Journal of Family and Economic Issues </w:t>
      </w:r>
      <w:r w:rsidR="001D4A15">
        <w:rPr>
          <w:bCs/>
        </w:rPr>
        <w:t xml:space="preserve">45: 288 – 307. </w:t>
      </w:r>
      <w:r w:rsidRPr="00C76179">
        <w:rPr>
          <w:bCs/>
        </w:rPr>
        <w:t>doi: 10.1007/s10834-023-09924-w</w:t>
      </w:r>
      <w:r w:rsidR="001D4A15">
        <w:rPr>
          <w:bCs/>
        </w:rPr>
        <w:t>.</w:t>
      </w:r>
    </w:p>
    <w:p w14:paraId="4A4FF90E" w14:textId="0E337221" w:rsidR="007024A3" w:rsidRPr="00C76179" w:rsidRDefault="007024A3" w:rsidP="0066724F">
      <w:pPr>
        <w:pStyle w:val="ListParagraph"/>
        <w:numPr>
          <w:ilvl w:val="0"/>
          <w:numId w:val="9"/>
        </w:numPr>
      </w:pPr>
      <w:r w:rsidRPr="00C76179">
        <w:rPr>
          <w:b/>
        </w:rPr>
        <w:t>Bea, Megan Doherty</w:t>
      </w:r>
      <w:r w:rsidRPr="00C76179">
        <w:rPr>
          <w:bCs/>
        </w:rPr>
        <w:t>,</w:t>
      </w:r>
      <w:r w:rsidRPr="00C76179">
        <w:rPr>
          <w:b/>
          <w:bCs/>
        </w:rPr>
        <w:t xml:space="preserve"> </w:t>
      </w:r>
      <w:r w:rsidRPr="00C76179">
        <w:t>Mariana Amorim, and Terri Friedline.</w:t>
      </w:r>
      <w:r w:rsidR="00727CDB" w:rsidRPr="00C76179">
        <w:t xml:space="preserve"> 2023.</w:t>
      </w:r>
      <w:r w:rsidRPr="00C76179">
        <w:t xml:space="preserve"> Public Cash Assistance and Spatial Predation: How State Cash-Transfer Environments Shape High-Interest Lender Geography. </w:t>
      </w:r>
      <w:r w:rsidRPr="00C76179">
        <w:rPr>
          <w:i/>
          <w:iCs/>
        </w:rPr>
        <w:t>Social Service Review</w:t>
      </w:r>
      <w:r w:rsidR="001D4A15">
        <w:rPr>
          <w:i/>
          <w:iCs/>
        </w:rPr>
        <w:t xml:space="preserve"> </w:t>
      </w:r>
      <w:r w:rsidR="001D4A15">
        <w:t xml:space="preserve">97(3): 498 – 539. </w:t>
      </w:r>
      <w:r w:rsidRPr="00C76179">
        <w:t>doi: 10.1086/725245</w:t>
      </w:r>
      <w:r w:rsidR="001D4A15">
        <w:t xml:space="preserve">. </w:t>
      </w:r>
    </w:p>
    <w:p w14:paraId="5032B767" w14:textId="68B833F9" w:rsidR="007024A3" w:rsidRPr="00C76179" w:rsidRDefault="007024A3" w:rsidP="0066724F">
      <w:pPr>
        <w:pStyle w:val="ListParagraph"/>
        <w:numPr>
          <w:ilvl w:val="0"/>
          <w:numId w:val="9"/>
        </w:numPr>
      </w:pPr>
      <w:r w:rsidRPr="00C76179">
        <w:rPr>
          <w:b/>
        </w:rPr>
        <w:t>Bea, Megan Doherty</w:t>
      </w:r>
      <w:r w:rsidRPr="00C76179">
        <w:rPr>
          <w:bCs/>
        </w:rPr>
        <w:t>.</w:t>
      </w:r>
      <w:r w:rsidRPr="00C76179">
        <w:t xml:space="preserve"> </w:t>
      </w:r>
      <w:r w:rsidR="00727CDB" w:rsidRPr="00C76179">
        <w:t xml:space="preserve">2023. </w:t>
      </w:r>
      <w:r w:rsidRPr="00C76179">
        <w:rPr>
          <w:highlight w:val="white"/>
        </w:rPr>
        <w:t>Relational Foundations of an Unequal Consumer Credit Market: Symbiotic Ties between Banks and Payday Lenders</w:t>
      </w:r>
      <w:r w:rsidRPr="00C76179">
        <w:t xml:space="preserve">. </w:t>
      </w:r>
      <w:r w:rsidRPr="00C76179">
        <w:rPr>
          <w:i/>
          <w:iCs/>
        </w:rPr>
        <w:t>Journal of Consumer Affairs</w:t>
      </w:r>
      <w:r w:rsidR="001D4A15">
        <w:rPr>
          <w:i/>
          <w:iCs/>
        </w:rPr>
        <w:t xml:space="preserve"> </w:t>
      </w:r>
      <w:r w:rsidR="001D4A15">
        <w:t xml:space="preserve">57(1): 320 – 345. </w:t>
      </w:r>
      <w:r w:rsidRPr="00C76179">
        <w:t>doi: 10.1111/joca.12501</w:t>
      </w:r>
      <w:r w:rsidR="001D4A15">
        <w:t xml:space="preserve">. </w:t>
      </w:r>
    </w:p>
    <w:p w14:paraId="17E9779E" w14:textId="1C87C4C1" w:rsidR="007024A3" w:rsidRPr="00C76179" w:rsidRDefault="00727CDB" w:rsidP="0066724F">
      <w:pPr>
        <w:pStyle w:val="ListParagraph"/>
        <w:numPr>
          <w:ilvl w:val="0"/>
          <w:numId w:val="9"/>
        </w:numPr>
      </w:pPr>
      <w:r w:rsidRPr="00C76179">
        <w:t>*+</w:t>
      </w:r>
      <w:r w:rsidR="007024A3" w:rsidRPr="00C76179">
        <w:t xml:space="preserve">Agnew, Megan, </w:t>
      </w:r>
      <w:r w:rsidR="007024A3" w:rsidRPr="00C76179">
        <w:rPr>
          <w:b/>
          <w:bCs/>
        </w:rPr>
        <w:t>Megan Doherty Bea</w:t>
      </w:r>
      <w:r w:rsidR="007024A3" w:rsidRPr="00C76179">
        <w:t xml:space="preserve">, and Terri Friedline. </w:t>
      </w:r>
      <w:r w:rsidRPr="00C76179">
        <w:t xml:space="preserve">2022. </w:t>
      </w:r>
      <w:r w:rsidR="007024A3" w:rsidRPr="00C76179">
        <w:t xml:space="preserve">“Payday Lenders and Premature Mortality.” </w:t>
      </w:r>
      <w:r w:rsidR="007024A3" w:rsidRPr="00C76179">
        <w:rPr>
          <w:i/>
          <w:iCs/>
        </w:rPr>
        <w:t>Frontiers in Public Health</w:t>
      </w:r>
      <w:r w:rsidR="001D4A15">
        <w:t xml:space="preserve"> 10: 1 – 15. </w:t>
      </w:r>
      <w:r w:rsidR="007024A3" w:rsidRPr="00C76179">
        <w:t>doi: 10.3389/fpubh.2022.993585</w:t>
      </w:r>
      <w:r w:rsidR="001D4A15">
        <w:t>.</w:t>
      </w:r>
    </w:p>
    <w:p w14:paraId="4D32CAFD" w14:textId="55744DC6" w:rsidR="007024A3" w:rsidRPr="00C76179" w:rsidRDefault="007024A3" w:rsidP="0066724F">
      <w:pPr>
        <w:pStyle w:val="ListParagraph"/>
        <w:numPr>
          <w:ilvl w:val="0"/>
          <w:numId w:val="9"/>
        </w:numPr>
      </w:pPr>
      <w:r w:rsidRPr="00C76179">
        <w:rPr>
          <w:b/>
        </w:rPr>
        <w:t xml:space="preserve">Bea, Megan Doherty </w:t>
      </w:r>
      <w:r w:rsidRPr="00C76179">
        <w:rPr>
          <w:bCs/>
        </w:rPr>
        <w:t xml:space="preserve">and </w:t>
      </w:r>
      <w:r w:rsidR="00727CDB" w:rsidRPr="00C76179">
        <w:rPr>
          <w:bCs/>
        </w:rPr>
        <w:t>+</w:t>
      </w:r>
      <w:r w:rsidRPr="00C76179">
        <w:rPr>
          <w:bCs/>
        </w:rPr>
        <w:t>K. Bley</w:t>
      </w:r>
      <w:r w:rsidRPr="00C76179">
        <w:t xml:space="preserve">. </w:t>
      </w:r>
      <w:r w:rsidR="00727CDB" w:rsidRPr="00C76179">
        <w:t xml:space="preserve">2022. </w:t>
      </w:r>
      <w:r w:rsidRPr="00C76179">
        <w:t xml:space="preserve">(Un)Conditional Consumer Protections in High-Cost Lending Regulation: Impacts on Local Lending </w:t>
      </w:r>
      <w:r w:rsidR="00727CDB" w:rsidRPr="00C76179">
        <w:t>G</w:t>
      </w:r>
      <w:r w:rsidRPr="00C76179">
        <w:t xml:space="preserve">eographies. </w:t>
      </w:r>
      <w:r w:rsidRPr="00C76179">
        <w:rPr>
          <w:i/>
          <w:iCs/>
        </w:rPr>
        <w:t>Journal of</w:t>
      </w:r>
      <w:r w:rsidR="001D4A15">
        <w:rPr>
          <w:i/>
          <w:iCs/>
        </w:rPr>
        <w:t xml:space="preserve"> Consumer Affairs </w:t>
      </w:r>
      <w:r w:rsidR="001D4A15">
        <w:t xml:space="preserve">56(4): 1561 – 1596. </w:t>
      </w:r>
      <w:r w:rsidR="0099185E">
        <w:t>doi: 10.1111/joca.12481.</w:t>
      </w:r>
    </w:p>
    <w:p w14:paraId="5AB3E436" w14:textId="4B5487DB" w:rsidR="007024A3" w:rsidRPr="00C76179" w:rsidRDefault="00727CDB" w:rsidP="0066724F">
      <w:pPr>
        <w:pStyle w:val="ListParagraph"/>
        <w:numPr>
          <w:ilvl w:val="0"/>
          <w:numId w:val="9"/>
        </w:numPr>
      </w:pPr>
      <w:r w:rsidRPr="00C76179">
        <w:t>*</w:t>
      </w:r>
      <w:r w:rsidR="007024A3" w:rsidRPr="00C76179">
        <w:rPr>
          <w:b/>
        </w:rPr>
        <w:t xml:space="preserve">Bea, Megan Doherty </w:t>
      </w:r>
      <w:r w:rsidR="007024A3" w:rsidRPr="00C76179">
        <w:rPr>
          <w:bCs/>
        </w:rPr>
        <w:t>and Emily Taylor-Poppe</w:t>
      </w:r>
      <w:r w:rsidR="00247674" w:rsidRPr="00C76179">
        <w:t>.</w:t>
      </w:r>
      <w:r w:rsidRPr="00C76179">
        <w:t xml:space="preserve"> 2021. </w:t>
      </w:r>
      <w:r w:rsidR="007024A3" w:rsidRPr="00C76179">
        <w:t>Marginalized Legal Categories: Social Inequality, Family Structure, and Laws of Intestacy.</w:t>
      </w:r>
      <w:r w:rsidRPr="00C76179">
        <w:t xml:space="preserve"> </w:t>
      </w:r>
      <w:r w:rsidR="007024A3" w:rsidRPr="00C76179">
        <w:rPr>
          <w:i/>
          <w:iCs/>
        </w:rPr>
        <w:t>Law and Society Review</w:t>
      </w:r>
      <w:r w:rsidR="001D4A15">
        <w:rPr>
          <w:i/>
          <w:iCs/>
        </w:rPr>
        <w:t xml:space="preserve"> </w:t>
      </w:r>
      <w:r w:rsidR="001D4A15">
        <w:t xml:space="preserve">55(2): 252 – 272. </w:t>
      </w:r>
      <w:r w:rsidR="007024A3" w:rsidRPr="00C76179">
        <w:t>doi: 10.1111/lasr.12553</w:t>
      </w:r>
      <w:r w:rsidR="001D4A15">
        <w:t>.</w:t>
      </w:r>
    </w:p>
    <w:p w14:paraId="2F8DB120" w14:textId="472F5202" w:rsidR="007024A3" w:rsidRPr="00C76179" w:rsidRDefault="007024A3" w:rsidP="0066724F">
      <w:pPr>
        <w:pStyle w:val="ListParagraph"/>
        <w:numPr>
          <w:ilvl w:val="0"/>
          <w:numId w:val="9"/>
        </w:numPr>
      </w:pPr>
      <w:r w:rsidRPr="00C76179">
        <w:t xml:space="preserve">Musick, Kelly, </w:t>
      </w:r>
      <w:r w:rsidRPr="00C76179">
        <w:rPr>
          <w:b/>
        </w:rPr>
        <w:t>Megan Doherty Bea</w:t>
      </w:r>
      <w:r w:rsidRPr="00C76179">
        <w:rPr>
          <w:bCs/>
        </w:rPr>
        <w:t>,</w:t>
      </w:r>
      <w:r w:rsidRPr="00C76179">
        <w:t xml:space="preserve"> and Pilar Gonalons-Pons. </w:t>
      </w:r>
      <w:r w:rsidR="00727CDB" w:rsidRPr="00C76179">
        <w:t xml:space="preserve">2020. </w:t>
      </w:r>
      <w:r w:rsidRPr="00C76179">
        <w:t>His and Her Work and Earnings Following Parenthood in the United States, Germany, and the United Kingdom.</w:t>
      </w:r>
      <w:r w:rsidR="00727CDB" w:rsidRPr="00C76179">
        <w:t xml:space="preserve"> </w:t>
      </w:r>
      <w:r w:rsidRPr="00C76179">
        <w:rPr>
          <w:i/>
          <w:iCs/>
        </w:rPr>
        <w:t>American Sociological Review</w:t>
      </w:r>
      <w:r w:rsidR="001D4A15">
        <w:t xml:space="preserve"> 85(4): 537 – 738. doi: </w:t>
      </w:r>
      <w:r w:rsidRPr="00C76179">
        <w:t>10.1177/0003122420934430</w:t>
      </w:r>
      <w:r w:rsidR="001D4A15">
        <w:t xml:space="preserve">. </w:t>
      </w:r>
    </w:p>
    <w:p w14:paraId="0F8B1590" w14:textId="604B454E" w:rsidR="007024A3" w:rsidRPr="00C76179" w:rsidRDefault="007024A3" w:rsidP="0066724F">
      <w:pPr>
        <w:pStyle w:val="ListParagraph"/>
        <w:numPr>
          <w:ilvl w:val="0"/>
          <w:numId w:val="9"/>
        </w:numPr>
      </w:pPr>
      <w:r w:rsidRPr="00C76179">
        <w:rPr>
          <w:b/>
        </w:rPr>
        <w:t>Bea, Megan Doherty</w:t>
      </w:r>
      <w:r w:rsidRPr="00C76179">
        <w:rPr>
          <w:bCs/>
        </w:rPr>
        <w:t>.</w:t>
      </w:r>
      <w:r w:rsidR="00727CDB" w:rsidRPr="00C76179">
        <w:rPr>
          <w:bCs/>
        </w:rPr>
        <w:t xml:space="preserve"> 2019.</w:t>
      </w:r>
      <w:r w:rsidRPr="00C76179">
        <w:t xml:space="preserve"> Racial and Ethnic Differences in Consumers’ Economic Expectations.</w:t>
      </w:r>
      <w:r w:rsidR="00727CDB" w:rsidRPr="00C76179">
        <w:t xml:space="preserve"> </w:t>
      </w:r>
      <w:r w:rsidRPr="00C76179">
        <w:rPr>
          <w:i/>
        </w:rPr>
        <w:t>Socius</w:t>
      </w:r>
      <w:r w:rsidR="001D4A15">
        <w:rPr>
          <w:i/>
        </w:rPr>
        <w:t xml:space="preserve"> </w:t>
      </w:r>
      <w:r w:rsidR="001D4A15">
        <w:rPr>
          <w:iCs/>
        </w:rPr>
        <w:t xml:space="preserve">5: 1 – 17. </w:t>
      </w:r>
      <w:r w:rsidRPr="00C76179">
        <w:rPr>
          <w:rFonts w:eastAsia="Times"/>
          <w:i/>
        </w:rPr>
        <w:t xml:space="preserve"> </w:t>
      </w:r>
      <w:r w:rsidRPr="00C76179">
        <w:rPr>
          <w:rFonts w:eastAsia="Times"/>
        </w:rPr>
        <w:t>doi: 10.1177/2378023118815270.</w:t>
      </w:r>
    </w:p>
    <w:p w14:paraId="1A08A8A1" w14:textId="19737C5E" w:rsidR="007024A3" w:rsidRPr="00C76179" w:rsidRDefault="00727CDB" w:rsidP="0066724F">
      <w:pPr>
        <w:pStyle w:val="ListParagraph"/>
        <w:numPr>
          <w:ilvl w:val="0"/>
          <w:numId w:val="9"/>
        </w:numPr>
        <w:rPr>
          <w:rFonts w:eastAsia="Times"/>
        </w:rPr>
      </w:pPr>
      <w:r w:rsidRPr="00C76179">
        <w:rPr>
          <w:bCs/>
        </w:rPr>
        <w:t>*</w:t>
      </w:r>
      <w:r w:rsidR="007024A3" w:rsidRPr="00C76179">
        <w:rPr>
          <w:b/>
        </w:rPr>
        <w:t>Bea, Megan Doherty</w:t>
      </w:r>
      <w:r w:rsidRPr="00C76179">
        <w:t xml:space="preserve"> </w:t>
      </w:r>
      <w:r w:rsidR="007024A3" w:rsidRPr="00C76179">
        <w:t>and Youngmin Yi</w:t>
      </w:r>
      <w:r w:rsidR="00247674" w:rsidRPr="00C76179">
        <w:t>.</w:t>
      </w:r>
      <w:r w:rsidR="007024A3" w:rsidRPr="00C76179">
        <w:t xml:space="preserve"> </w:t>
      </w:r>
      <w:r w:rsidRPr="00C76179">
        <w:t xml:space="preserve">2019. </w:t>
      </w:r>
      <w:r w:rsidR="007024A3" w:rsidRPr="00C76179">
        <w:t xml:space="preserve">Leaving the Financial Nest: Connecting Young Adults’ Financial Independence to Financial Security. </w:t>
      </w:r>
      <w:r w:rsidR="007024A3" w:rsidRPr="00C76179">
        <w:rPr>
          <w:i/>
        </w:rPr>
        <w:t>Journal of Marriage and Family.</w:t>
      </w:r>
      <w:r w:rsidR="007024A3" w:rsidRPr="00C76179">
        <w:t xml:space="preserve"> 81(2): 397 – 414. </w:t>
      </w:r>
      <w:r w:rsidR="007024A3" w:rsidRPr="00C76179">
        <w:rPr>
          <w:rFonts w:eastAsia="Times"/>
        </w:rPr>
        <w:t>doi: 10.1111/jomf.12553.</w:t>
      </w:r>
    </w:p>
    <w:p w14:paraId="33E6C47B" w14:textId="5068DB09" w:rsidR="005F1D65" w:rsidRDefault="007024A3" w:rsidP="005F1D65">
      <w:pPr>
        <w:pStyle w:val="ListParagraph"/>
        <w:numPr>
          <w:ilvl w:val="0"/>
          <w:numId w:val="9"/>
        </w:numPr>
      </w:pPr>
      <w:r w:rsidRPr="00C76179">
        <w:t xml:space="preserve">York Cornwell, Erin, Emily Taylor Poppe, and </w:t>
      </w:r>
      <w:r w:rsidRPr="00C76179">
        <w:rPr>
          <w:b/>
        </w:rPr>
        <w:t>Megan Doherty Bea</w:t>
      </w:r>
      <w:r w:rsidRPr="00C76179">
        <w:t xml:space="preserve">. </w:t>
      </w:r>
      <w:r w:rsidR="00727CDB" w:rsidRPr="00C76179">
        <w:t xml:space="preserve">2017. </w:t>
      </w:r>
      <w:r w:rsidRPr="00C76179">
        <w:t>Networking in the</w:t>
      </w:r>
      <w:r w:rsidR="00C76179">
        <w:t xml:space="preserve"> </w:t>
      </w:r>
      <w:r w:rsidRPr="00C76179">
        <w:t>Shadow of the Law: Informal Access to Legal Expertise through Personal Network Ties.</w:t>
      </w:r>
      <w:r w:rsidR="00B95889" w:rsidRPr="00C76179">
        <w:t xml:space="preserve"> </w:t>
      </w:r>
      <w:r w:rsidRPr="00C76179">
        <w:rPr>
          <w:i/>
        </w:rPr>
        <w:t xml:space="preserve">Law and Society Review. </w:t>
      </w:r>
      <w:r w:rsidRPr="00C76179">
        <w:t>51(3): 635 – 668.</w:t>
      </w:r>
      <w:r w:rsidRPr="00C76179">
        <w:rPr>
          <w:i/>
        </w:rPr>
        <w:t xml:space="preserve"> </w:t>
      </w:r>
      <w:r w:rsidRPr="00C76179">
        <w:t>doi: 10.1111/lasr.12278.</w:t>
      </w:r>
    </w:p>
    <w:p w14:paraId="2AD3FF59" w14:textId="77777777" w:rsidR="002A6E35" w:rsidRPr="00C76179" w:rsidRDefault="002A6E35" w:rsidP="002A6E35">
      <w:pPr>
        <w:pStyle w:val="ListParagraph"/>
      </w:pPr>
    </w:p>
    <w:p w14:paraId="1C28D843" w14:textId="499D36A2" w:rsidR="005F1D65" w:rsidRPr="002A6E35" w:rsidRDefault="000A6CBF" w:rsidP="005F1D65">
      <w:pPr>
        <w:rPr>
          <w:i/>
          <w:iCs/>
        </w:rPr>
      </w:pPr>
      <w:r w:rsidRPr="002A6E35">
        <w:rPr>
          <w:i/>
          <w:iCs/>
        </w:rPr>
        <w:t>Research in Progress</w:t>
      </w:r>
    </w:p>
    <w:p w14:paraId="7DBBA9BD" w14:textId="77777777" w:rsidR="00280B9B" w:rsidRDefault="00280B9B" w:rsidP="00280B9B">
      <w:pPr>
        <w:pStyle w:val="ListParagraph"/>
        <w:numPr>
          <w:ilvl w:val="0"/>
          <w:numId w:val="9"/>
        </w:numPr>
      </w:pPr>
      <w:r>
        <w:t xml:space="preserve">Bublitz, </w:t>
      </w:r>
      <w:r w:rsidRPr="00346CEA">
        <w:t xml:space="preserve">Melissa, </w:t>
      </w:r>
      <w:r w:rsidRPr="00346CEA">
        <w:rPr>
          <w:b/>
          <w:bCs/>
        </w:rPr>
        <w:t>Megan Doherty Bea</w:t>
      </w:r>
      <w:r w:rsidRPr="00346CEA">
        <w:t xml:space="preserve">, and </w:t>
      </w:r>
      <w:r w:rsidRPr="00C76179">
        <w:t>+</w:t>
      </w:r>
      <w:r w:rsidRPr="00346CEA">
        <w:t>Sangyu Qian. “Food Stocking Ordinances: The Unintended Consequences of Policy Efforts to Increase Food Access.”</w:t>
      </w:r>
      <w:r>
        <w:t xml:space="preserve"> </w:t>
      </w:r>
      <w:r>
        <w:rPr>
          <w:i/>
          <w:iCs/>
        </w:rPr>
        <w:t>Revise and Resubmit.</w:t>
      </w:r>
    </w:p>
    <w:p w14:paraId="70093838" w14:textId="17DF1CF5" w:rsidR="00280B9B" w:rsidRPr="00280B9B" w:rsidRDefault="00106520" w:rsidP="00280B9B">
      <w:pPr>
        <w:pStyle w:val="ListParagraph"/>
        <w:numPr>
          <w:ilvl w:val="0"/>
          <w:numId w:val="9"/>
        </w:numPr>
        <w:rPr>
          <w:b/>
          <w:bCs/>
        </w:rPr>
      </w:pPr>
      <w:r w:rsidRPr="00280B9B">
        <w:rPr>
          <w:b/>
          <w:bCs/>
        </w:rPr>
        <w:t>Bea, Megan Doherty,</w:t>
      </w:r>
      <w:r w:rsidRPr="00106520">
        <w:t xml:space="preserve"> Max Besbris, Michal Engelman, Jenna Nobles and Emma Zhang. “Understanding Climate Impacts on Health: A Life Course Approach.” </w:t>
      </w:r>
      <w:r w:rsidR="00280B9B" w:rsidRPr="00280B9B">
        <w:rPr>
          <w:i/>
          <w:iCs/>
        </w:rPr>
        <w:t>Under Review</w:t>
      </w:r>
      <w:r w:rsidR="00280B9B">
        <w:rPr>
          <w:i/>
          <w:iCs/>
        </w:rPr>
        <w:t>.</w:t>
      </w:r>
    </w:p>
    <w:p w14:paraId="6A599E9C" w14:textId="2F3CB51A" w:rsidR="00280B9B" w:rsidRPr="00280B9B" w:rsidRDefault="00D24B4D" w:rsidP="00280B9B">
      <w:pPr>
        <w:pStyle w:val="ListParagraph"/>
        <w:numPr>
          <w:ilvl w:val="0"/>
          <w:numId w:val="9"/>
        </w:numPr>
      </w:pPr>
      <w:r>
        <w:t xml:space="preserve">Alec Rhodes, </w:t>
      </w:r>
      <w:r>
        <w:rPr>
          <w:b/>
          <w:bCs/>
        </w:rPr>
        <w:t>Megan Doherty Bea</w:t>
      </w:r>
      <w:r>
        <w:t>, +Victoria Coan, and Rachel Dwyer. “</w:t>
      </w:r>
      <w:r w:rsidRPr="00D24B4D">
        <w:rPr>
          <w:rFonts w:eastAsiaTheme="minorHAnsi"/>
          <w:kern w:val="2"/>
          <w14:ligatures w14:val="standardContextual"/>
        </w:rPr>
        <w:t>Payday Lending Supply, Demand, and Regulation: Insights from a New Dataset</w:t>
      </w:r>
      <w:r>
        <w:rPr>
          <w:rFonts w:eastAsiaTheme="minorHAnsi"/>
          <w:kern w:val="2"/>
          <w14:ligatures w14:val="standardContextual"/>
        </w:rPr>
        <w:t>.”</w:t>
      </w:r>
      <w:r w:rsidR="00280B9B">
        <w:rPr>
          <w:rFonts w:eastAsiaTheme="minorHAnsi"/>
          <w:kern w:val="2"/>
          <w14:ligatures w14:val="standardContextual"/>
        </w:rPr>
        <w:t xml:space="preserve"> </w:t>
      </w:r>
      <w:r w:rsidR="00280B9B" w:rsidRPr="00280B9B">
        <w:rPr>
          <w:rFonts w:eastAsiaTheme="minorHAnsi"/>
          <w:i/>
          <w:iCs/>
          <w:kern w:val="2"/>
          <w14:ligatures w14:val="standardContextual"/>
        </w:rPr>
        <w:t>Under Review</w:t>
      </w:r>
      <w:r w:rsidR="00280B9B">
        <w:rPr>
          <w:rFonts w:eastAsiaTheme="minorHAnsi"/>
          <w:i/>
          <w:iCs/>
          <w:kern w:val="2"/>
          <w14:ligatures w14:val="standardContextual"/>
        </w:rPr>
        <w:t>.</w:t>
      </w:r>
    </w:p>
    <w:p w14:paraId="6651DB99" w14:textId="3886F001" w:rsidR="00253699" w:rsidRDefault="00253699" w:rsidP="00253699">
      <w:pPr>
        <w:pStyle w:val="ListParagraph"/>
        <w:numPr>
          <w:ilvl w:val="0"/>
          <w:numId w:val="9"/>
        </w:numPr>
      </w:pPr>
      <w:r w:rsidRPr="00C76179">
        <w:rPr>
          <w:b/>
          <w:bCs/>
        </w:rPr>
        <w:lastRenderedPageBreak/>
        <w:t>Bea, Megan Doherty</w:t>
      </w:r>
      <w:r w:rsidRPr="00C76179">
        <w:t xml:space="preserve"> and +Lauri Luosta. </w:t>
      </w:r>
      <w:r w:rsidR="000D0356">
        <w:t>“</w:t>
      </w:r>
      <w:r w:rsidRPr="00EF094F">
        <w:t>Does Increasing the Minimum Wage Reduce Racial Disparities in Access to Local Financial Services</w:t>
      </w:r>
      <w:r>
        <w:t>?</w:t>
      </w:r>
      <w:r w:rsidR="000D0356">
        <w:t>”</w:t>
      </w:r>
      <w:r w:rsidR="00280B9B">
        <w:t xml:space="preserve"> </w:t>
      </w:r>
      <w:r w:rsidR="00280B9B">
        <w:rPr>
          <w:i/>
          <w:iCs/>
        </w:rPr>
        <w:t>Under Review.</w:t>
      </w:r>
    </w:p>
    <w:p w14:paraId="1B0D0915" w14:textId="43B12B06" w:rsidR="00530386" w:rsidRPr="00280B9B" w:rsidRDefault="00530386" w:rsidP="00346CEA">
      <w:pPr>
        <w:pStyle w:val="ListParagraph"/>
        <w:numPr>
          <w:ilvl w:val="0"/>
          <w:numId w:val="9"/>
        </w:numPr>
      </w:pPr>
      <w:r>
        <w:t xml:space="preserve">Faber, Jacob, </w:t>
      </w:r>
      <w:r>
        <w:rPr>
          <w:b/>
          <w:bCs/>
        </w:rPr>
        <w:t xml:space="preserve">Megan Doherty Bea, </w:t>
      </w:r>
      <w:r>
        <w:t>and Terri Friedline. “The Effects of Adverse Health Incidents on High Interest Loan Use and Delinquency.”</w:t>
      </w:r>
      <w:r w:rsidR="004B2465">
        <w:t xml:space="preserve"> </w:t>
      </w:r>
      <w:r w:rsidR="004B2465">
        <w:rPr>
          <w:i/>
          <w:iCs/>
        </w:rPr>
        <w:t>Under Review.</w:t>
      </w:r>
    </w:p>
    <w:p w14:paraId="7E7B8208" w14:textId="276A048C" w:rsidR="00280B9B" w:rsidRPr="00E47F0B" w:rsidRDefault="00280B9B" w:rsidP="00FD71A4">
      <w:pPr>
        <w:pStyle w:val="ListParagraph"/>
        <w:numPr>
          <w:ilvl w:val="0"/>
          <w:numId w:val="9"/>
        </w:numPr>
      </w:pPr>
      <w:r>
        <w:t xml:space="preserve">Harvey, Melody, and </w:t>
      </w:r>
      <w:r>
        <w:rPr>
          <w:b/>
          <w:bCs/>
        </w:rPr>
        <w:t>Megan Doherty Bea</w:t>
      </w:r>
      <w:r>
        <w:t xml:space="preserve">. “Eliciting Consumer Preferences for Payday Lending Regulation.” </w:t>
      </w:r>
      <w:r w:rsidR="0014037A">
        <w:rPr>
          <w:i/>
          <w:iCs/>
        </w:rPr>
        <w:t>Under Review.</w:t>
      </w:r>
    </w:p>
    <w:p w14:paraId="76EEB567" w14:textId="3567E935" w:rsidR="00E47F0B" w:rsidRPr="00142C79" w:rsidRDefault="00E47F0B" w:rsidP="00FD71A4">
      <w:pPr>
        <w:pStyle w:val="ListParagraph"/>
        <w:numPr>
          <w:ilvl w:val="0"/>
          <w:numId w:val="9"/>
        </w:numPr>
      </w:pPr>
      <w:r>
        <w:rPr>
          <w:b/>
          <w:bCs/>
        </w:rPr>
        <w:t>Bea, Megan Doherty</w:t>
      </w:r>
      <w:r>
        <w:t xml:space="preserve">, +Clayton Adamson, Max Besbris, and Youngmin Yi. “Life Course Exposures to Natural Disasters.” </w:t>
      </w:r>
      <w:r>
        <w:rPr>
          <w:i/>
          <w:iCs/>
        </w:rPr>
        <w:t xml:space="preserve">In Preparation. </w:t>
      </w:r>
    </w:p>
    <w:p w14:paraId="69A22CE3" w14:textId="30EB3EE2" w:rsidR="00142C79" w:rsidRPr="00142C79" w:rsidRDefault="00142C79" w:rsidP="00FD71A4">
      <w:pPr>
        <w:pStyle w:val="ListParagraph"/>
        <w:numPr>
          <w:ilvl w:val="0"/>
          <w:numId w:val="9"/>
        </w:numPr>
      </w:pPr>
      <w:r>
        <w:t>+</w:t>
      </w:r>
      <w:r>
        <w:t xml:space="preserve">Clayton Adamson and </w:t>
      </w:r>
      <w:r>
        <w:rPr>
          <w:b/>
          <w:bCs/>
        </w:rPr>
        <w:t xml:space="preserve">Megan Doherty Bea. </w:t>
      </w:r>
      <w:r w:rsidRPr="00142C79">
        <w:t>“</w:t>
      </w:r>
      <w:r w:rsidRPr="00142C79">
        <w:t>Indebted from the Start: Childcare Costs and Family Financial Trajectories</w:t>
      </w:r>
      <w:r>
        <w:t xml:space="preserve">.” </w:t>
      </w:r>
      <w:r>
        <w:rPr>
          <w:i/>
          <w:iCs/>
        </w:rPr>
        <w:t xml:space="preserve">In Preparation. </w:t>
      </w:r>
    </w:p>
    <w:p w14:paraId="0EA3BB14" w14:textId="77777777" w:rsidR="005A3630" w:rsidRPr="00D24B4D" w:rsidRDefault="005A3630" w:rsidP="00346CEA"/>
    <w:p w14:paraId="78EB74F8" w14:textId="53656ABF" w:rsidR="001564AE" w:rsidRPr="00C76179" w:rsidRDefault="001564AE" w:rsidP="005F1D65">
      <w:r w:rsidRPr="00C76179">
        <w:t>Other Publications</w:t>
      </w:r>
    </w:p>
    <w:p w14:paraId="41557F4A" w14:textId="111912FA" w:rsidR="000A6CBF" w:rsidRPr="00C76179" w:rsidRDefault="000A6CBF" w:rsidP="005F1D65">
      <w:pPr>
        <w:rPr>
          <w:i/>
          <w:iCs/>
        </w:rPr>
      </w:pPr>
      <w:r w:rsidRPr="00C76179">
        <w:rPr>
          <w:i/>
          <w:iCs/>
        </w:rPr>
        <w:t>Working Papers</w:t>
      </w:r>
      <w:r w:rsidR="00D24B4D">
        <w:rPr>
          <w:i/>
          <w:iCs/>
        </w:rPr>
        <w:t xml:space="preserve"> and Reports</w:t>
      </w:r>
    </w:p>
    <w:p w14:paraId="446A9282" w14:textId="64049D58" w:rsidR="002A6E35" w:rsidRPr="002A6E35" w:rsidRDefault="002A6E35" w:rsidP="00CD437B">
      <w:pPr>
        <w:pStyle w:val="ListParagraph"/>
        <w:numPr>
          <w:ilvl w:val="0"/>
          <w:numId w:val="12"/>
        </w:numPr>
      </w:pPr>
      <w:r>
        <w:t xml:space="preserve">Bartfeld, Judith, </w:t>
      </w:r>
      <w:r w:rsidRPr="00BB6E2B">
        <w:rPr>
          <w:b/>
          <w:bCs/>
        </w:rPr>
        <w:t>Megan Doherty Bea,</w:t>
      </w:r>
      <w:r>
        <w:t xml:space="preserve"> and Jungjin Koo. 2025. “The Use of Child Support Guidelines in Wisconsin, 2017-2020.” Institute for Research on Poverty No. CSRA-2024-2026-T2-Del2.</w:t>
      </w:r>
    </w:p>
    <w:p w14:paraId="0A26820D" w14:textId="6304A63E" w:rsidR="00CD437B" w:rsidRPr="00C76179" w:rsidRDefault="00CD437B" w:rsidP="00CD437B">
      <w:pPr>
        <w:pStyle w:val="ListParagraph"/>
        <w:numPr>
          <w:ilvl w:val="0"/>
          <w:numId w:val="12"/>
        </w:numPr>
      </w:pPr>
      <w:r>
        <w:rPr>
          <w:b/>
          <w:bCs/>
        </w:rPr>
        <w:t>Bea, Megan Doherty</w:t>
      </w:r>
      <w:r>
        <w:t>, Judith Bartfeld, and +Alison Berube. 2024. “Understanding the Neighborhood Contexts of Custodial and Noncustodial Parents in the Child Support System.” Institute for Research on Poverty</w:t>
      </w:r>
      <w:r w:rsidR="001F43E5">
        <w:t xml:space="preserve"> No. </w:t>
      </w:r>
      <w:r>
        <w:t xml:space="preserve">CSRA-22-24-T8. </w:t>
      </w:r>
    </w:p>
    <w:p w14:paraId="721C2A24" w14:textId="01F71BBD" w:rsidR="00247674" w:rsidRPr="00C76179" w:rsidRDefault="001564AE" w:rsidP="00247674">
      <w:pPr>
        <w:pStyle w:val="ListParagraph"/>
        <w:numPr>
          <w:ilvl w:val="0"/>
          <w:numId w:val="12"/>
        </w:numPr>
      </w:pPr>
      <w:r w:rsidRPr="00C76179">
        <w:rPr>
          <w:b/>
          <w:bCs/>
        </w:rPr>
        <w:t>Bea, Megan Doherty</w:t>
      </w:r>
      <w:r w:rsidRPr="00C76179">
        <w:t xml:space="preserve"> and </w:t>
      </w:r>
      <w:r w:rsidR="00B95889" w:rsidRPr="00C76179">
        <w:t>+</w:t>
      </w:r>
      <w:r w:rsidRPr="00C76179">
        <w:t>Somalis Chy.</w:t>
      </w:r>
      <w:r w:rsidR="00B95889" w:rsidRPr="00C76179">
        <w:t xml:space="preserve"> 2022.</w:t>
      </w:r>
      <w:r w:rsidRPr="00C76179">
        <w:t xml:space="preserve"> Family Proximity in Retirement: Heterogeneity in Residential Changes Across Older Adults’ Care Contexts. Center for Financial Security Working Paper No. WI22-03. (</w:t>
      </w:r>
      <w:r w:rsidR="00247674" w:rsidRPr="00C76179">
        <w:t>https://cfsrdrc.wisc.edu/files/working-papers/WI22-03_Bea_Chy_Paper_09.22.2022.pdf</w:t>
      </w:r>
      <w:r w:rsidRPr="00C76179">
        <w:t xml:space="preserve">.) </w:t>
      </w:r>
    </w:p>
    <w:p w14:paraId="59B86ED0" w14:textId="297B6C75" w:rsidR="00461814" w:rsidRDefault="001564AE" w:rsidP="000A6CBF">
      <w:pPr>
        <w:pStyle w:val="ListParagraph"/>
        <w:numPr>
          <w:ilvl w:val="0"/>
          <w:numId w:val="12"/>
        </w:numPr>
      </w:pPr>
      <w:r w:rsidRPr="00C76179">
        <w:rPr>
          <w:b/>
          <w:bCs/>
        </w:rPr>
        <w:t>Bea, Megan Doherty</w:t>
      </w:r>
      <w:r w:rsidRPr="00C76179">
        <w:t xml:space="preserve">. </w:t>
      </w:r>
      <w:r w:rsidR="00CD437B">
        <w:t xml:space="preserve">2016. </w:t>
      </w:r>
      <w:r w:rsidRPr="00C76179">
        <w:t xml:space="preserve">“Constructing Legitimacy: Sociological Perspectives of the Politics of Central Banking.” Mario Einaudi Center for International Studies Working Paper Series No. 3-16. (http://hdl.handle.net/1813/55057.) </w:t>
      </w:r>
    </w:p>
    <w:p w14:paraId="4C0B3C4A" w14:textId="77777777" w:rsidR="00C76179" w:rsidRDefault="00C76179" w:rsidP="000A6CBF">
      <w:pPr>
        <w:rPr>
          <w:i/>
          <w:iCs/>
        </w:rPr>
      </w:pPr>
    </w:p>
    <w:p w14:paraId="7987CECF" w14:textId="018AFCA7" w:rsidR="000A6CBF" w:rsidRPr="00C76179" w:rsidRDefault="000A6CBF" w:rsidP="000A6CBF">
      <w:pPr>
        <w:rPr>
          <w:i/>
          <w:iCs/>
        </w:rPr>
      </w:pPr>
      <w:r w:rsidRPr="00C76179">
        <w:rPr>
          <w:i/>
          <w:iCs/>
        </w:rPr>
        <w:t>Replication Materials</w:t>
      </w:r>
    </w:p>
    <w:p w14:paraId="60E86EAF" w14:textId="06DBBCA7" w:rsidR="000A6CBF" w:rsidRPr="00C76179" w:rsidRDefault="000A6CBF" w:rsidP="000A6CBF">
      <w:pPr>
        <w:pStyle w:val="ListParagraph"/>
        <w:numPr>
          <w:ilvl w:val="0"/>
          <w:numId w:val="12"/>
        </w:numPr>
      </w:pPr>
      <w:r w:rsidRPr="00C76179">
        <w:rPr>
          <w:b/>
          <w:bCs/>
        </w:rPr>
        <w:t>Bea, Megan Doherty.</w:t>
      </w:r>
      <w:r w:rsidRPr="00C76179">
        <w:t xml:space="preserve"> 2022.  "Data for: Relational Foundations of an Unequal Consumer Credit Market: Symbiotic Ties between Banks and Payday Lenders." Qualitative Data Repository [distributor]. QDR Main Collection. https://doi.org/10.5064/F6OTUZMQ. </w:t>
      </w:r>
    </w:p>
    <w:p w14:paraId="50F13ED2" w14:textId="71604E8A" w:rsidR="001564AE" w:rsidRPr="00C76179" w:rsidRDefault="000A6CBF" w:rsidP="000A6CBF">
      <w:pPr>
        <w:pStyle w:val="ListParagraph"/>
        <w:numPr>
          <w:ilvl w:val="0"/>
          <w:numId w:val="12"/>
        </w:numPr>
      </w:pPr>
      <w:r w:rsidRPr="00C76179">
        <w:rPr>
          <w:b/>
          <w:bCs/>
        </w:rPr>
        <w:t>Bea, Megan Doherty</w:t>
      </w:r>
      <w:r w:rsidRPr="00C76179">
        <w:t>, Gonalons-Pons, Pilar, and Kelly Musick. 2020.  Data for: His and Her Earnings Following Parenthood in the United States, Germany, and the United Kingdom. Catalog no. 2839. Ithaca, NY: Cornell Center for Social Sciences | Research Support [distributor]. Version 1. https://doi.org/10.6077/k3ck-yp20.</w:t>
      </w:r>
    </w:p>
    <w:p w14:paraId="39DB6C79" w14:textId="77777777" w:rsidR="00AB530B" w:rsidRPr="00C76179" w:rsidRDefault="00AB530B" w:rsidP="00AB530B"/>
    <w:p w14:paraId="10532C08" w14:textId="4E1FBE7B" w:rsidR="00AB530B" w:rsidRPr="00C76179" w:rsidRDefault="007024A3" w:rsidP="00AB530B">
      <w:r w:rsidRPr="00C76179">
        <w:t xml:space="preserve">RESEARCH SUPPORT </w:t>
      </w:r>
    </w:p>
    <w:p w14:paraId="44364E66" w14:textId="2002C75A" w:rsidR="00B32F2E" w:rsidRDefault="00B32F2E" w:rsidP="00D12359">
      <w:pPr>
        <w:pStyle w:val="ListParagraph"/>
        <w:numPr>
          <w:ilvl w:val="0"/>
          <w:numId w:val="17"/>
        </w:numPr>
        <w:rPr>
          <w:b/>
          <w:bCs/>
        </w:rPr>
      </w:pPr>
      <w:r>
        <w:rPr>
          <w:b/>
          <w:bCs/>
        </w:rPr>
        <w:t>Igniting Interdisciplinary Innovation (i3), Mark (PI), 07/26-06/27</w:t>
      </w:r>
    </w:p>
    <w:p w14:paraId="024E1071" w14:textId="0F081CA6" w:rsidR="00B32F2E" w:rsidRDefault="00B32F2E" w:rsidP="00B32F2E">
      <w:pPr>
        <w:pStyle w:val="ListParagraph"/>
      </w:pPr>
      <w:r>
        <w:t>UW-Madison. $250,000.</w:t>
      </w:r>
    </w:p>
    <w:p w14:paraId="6E6286C1" w14:textId="38783C3B" w:rsidR="00B32F2E" w:rsidRPr="00B32F2E" w:rsidRDefault="00B32F2E" w:rsidP="00B32F2E">
      <w:pPr>
        <w:pStyle w:val="ListParagraph"/>
        <w:rPr>
          <w:i/>
          <w:iCs/>
        </w:rPr>
      </w:pPr>
      <w:r w:rsidRPr="00B32F2E">
        <w:rPr>
          <w:i/>
          <w:iCs/>
        </w:rPr>
        <w:t>Insuring Disaster: Developing High-Resolution Models of the Economic Consequences of Disasters to Improve Insurance Pricing</w:t>
      </w:r>
      <w:r w:rsidR="00FD71A4">
        <w:rPr>
          <w:i/>
          <w:iCs/>
        </w:rPr>
        <w:t>.</w:t>
      </w:r>
    </w:p>
    <w:p w14:paraId="77FBA9CA" w14:textId="3016752B" w:rsidR="00B32F2E" w:rsidRPr="00B32F2E" w:rsidRDefault="00B32F2E" w:rsidP="00B32F2E">
      <w:pPr>
        <w:pStyle w:val="ListParagraph"/>
      </w:pPr>
      <w:r>
        <w:t>Role: Co-I</w:t>
      </w:r>
    </w:p>
    <w:p w14:paraId="2485D7BD" w14:textId="2DA7737F" w:rsidR="00CD0F81" w:rsidRDefault="00B32F2E" w:rsidP="00D12359">
      <w:pPr>
        <w:pStyle w:val="ListParagraph"/>
        <w:numPr>
          <w:ilvl w:val="0"/>
          <w:numId w:val="17"/>
        </w:numPr>
        <w:rPr>
          <w:b/>
          <w:bCs/>
        </w:rPr>
      </w:pPr>
      <w:r>
        <w:rPr>
          <w:b/>
          <w:bCs/>
        </w:rPr>
        <w:t>Center for Demography and Ecology Seed Grant</w:t>
      </w:r>
      <w:r w:rsidR="00CD0F81">
        <w:rPr>
          <w:b/>
          <w:bCs/>
        </w:rPr>
        <w:t>, Bea (PI) and Besbris (</w:t>
      </w:r>
      <w:r>
        <w:rPr>
          <w:b/>
          <w:bCs/>
        </w:rPr>
        <w:t>Co-</w:t>
      </w:r>
      <w:r w:rsidR="00CD0F81">
        <w:rPr>
          <w:b/>
          <w:bCs/>
        </w:rPr>
        <w:t xml:space="preserve">PI) 12/25 – </w:t>
      </w:r>
      <w:r w:rsidR="00DE1A19">
        <w:rPr>
          <w:b/>
          <w:bCs/>
        </w:rPr>
        <w:t>6</w:t>
      </w:r>
      <w:r w:rsidR="00CD0F81">
        <w:rPr>
          <w:b/>
          <w:bCs/>
        </w:rPr>
        <w:t>/26</w:t>
      </w:r>
    </w:p>
    <w:p w14:paraId="5C8FE507" w14:textId="796E8BC8" w:rsidR="00CD0F81" w:rsidRPr="00C76179" w:rsidRDefault="00CD0F81" w:rsidP="00CD0F81">
      <w:pPr>
        <w:pStyle w:val="ListParagraph"/>
      </w:pPr>
      <w:r w:rsidRPr="00C76179">
        <w:t>Center for Demography and Ecology, UW-Madison. $</w:t>
      </w:r>
      <w:r>
        <w:t>5</w:t>
      </w:r>
      <w:r w:rsidRPr="00C76179">
        <w:t xml:space="preserve">,000. </w:t>
      </w:r>
    </w:p>
    <w:p w14:paraId="04F25569" w14:textId="00A60C1F" w:rsidR="00CD0F81" w:rsidRDefault="00CD0F81" w:rsidP="00CD0F81">
      <w:pPr>
        <w:pStyle w:val="ListParagraph"/>
        <w:rPr>
          <w:i/>
          <w:iCs/>
        </w:rPr>
      </w:pPr>
      <w:r>
        <w:rPr>
          <w:i/>
          <w:iCs/>
        </w:rPr>
        <w:t>Exposure to Natural Disasters over the Life Course.</w:t>
      </w:r>
    </w:p>
    <w:p w14:paraId="4D429C8C" w14:textId="5205022F" w:rsidR="00FD71A4" w:rsidRPr="00CD0F81" w:rsidRDefault="00FD71A4" w:rsidP="00CD0F81">
      <w:pPr>
        <w:pStyle w:val="ListParagraph"/>
      </w:pPr>
      <w:r>
        <w:t>Outcome</w:t>
      </w:r>
      <w:r w:rsidRPr="009347AC">
        <w:t xml:space="preserve"> </w:t>
      </w:r>
      <w:r>
        <w:t>to date: CV Paper</w:t>
      </w:r>
      <w:r w:rsidR="00142C79">
        <w:t>s</w:t>
      </w:r>
      <w:r>
        <w:t xml:space="preserve"> #</w:t>
      </w:r>
      <w:r w:rsidR="000061E0">
        <w:t>17</w:t>
      </w:r>
      <w:r w:rsidR="00142C79">
        <w:t xml:space="preserve"> and #22</w:t>
      </w:r>
      <w:r w:rsidR="000061E0">
        <w:t>.</w:t>
      </w:r>
    </w:p>
    <w:p w14:paraId="4069B348" w14:textId="09D37D4D" w:rsidR="00D12359" w:rsidRPr="00C76179" w:rsidRDefault="00D12359" w:rsidP="00D12359">
      <w:pPr>
        <w:pStyle w:val="ListParagraph"/>
        <w:numPr>
          <w:ilvl w:val="0"/>
          <w:numId w:val="17"/>
        </w:numPr>
        <w:rPr>
          <w:b/>
          <w:bCs/>
        </w:rPr>
      </w:pPr>
      <w:r w:rsidRPr="00C76179">
        <w:rPr>
          <w:b/>
          <w:bCs/>
        </w:rPr>
        <w:t>DCF Award</w:t>
      </w:r>
      <w:r>
        <w:rPr>
          <w:b/>
          <w:bCs/>
        </w:rPr>
        <w:t>,</w:t>
      </w:r>
      <w:r w:rsidRPr="00C76179">
        <w:rPr>
          <w:b/>
          <w:bCs/>
        </w:rPr>
        <w:t xml:space="preserve"> Bartfeld</w:t>
      </w:r>
      <w:r>
        <w:rPr>
          <w:b/>
          <w:bCs/>
        </w:rPr>
        <w:t xml:space="preserve"> (PI)</w:t>
      </w:r>
      <w:r w:rsidRPr="00C76179">
        <w:rPr>
          <w:b/>
          <w:bCs/>
        </w:rPr>
        <w:t xml:space="preserve"> </w:t>
      </w:r>
      <w:r w:rsidR="00B32F2E">
        <w:rPr>
          <w:b/>
          <w:bCs/>
        </w:rPr>
        <w:t xml:space="preserve">and Bea (Co-PI) </w:t>
      </w:r>
      <w:r w:rsidRPr="00C76179">
        <w:rPr>
          <w:b/>
          <w:bCs/>
        </w:rPr>
        <w:t>12/2</w:t>
      </w:r>
      <w:r>
        <w:rPr>
          <w:b/>
          <w:bCs/>
        </w:rPr>
        <w:t>4</w:t>
      </w:r>
      <w:r w:rsidRPr="00C76179">
        <w:rPr>
          <w:b/>
          <w:bCs/>
        </w:rPr>
        <w:t>– 12/2</w:t>
      </w:r>
      <w:r>
        <w:rPr>
          <w:b/>
          <w:bCs/>
        </w:rPr>
        <w:t>6</w:t>
      </w:r>
    </w:p>
    <w:p w14:paraId="320F97BD" w14:textId="15E5A4D8" w:rsidR="00D12359" w:rsidRPr="00C76179" w:rsidRDefault="00D12359" w:rsidP="00D12359">
      <w:pPr>
        <w:ind w:firstLine="720"/>
      </w:pPr>
      <w:r w:rsidRPr="00C76179">
        <w:lastRenderedPageBreak/>
        <w:t>Wisconsin Department of Children and Families. $</w:t>
      </w:r>
      <w:r>
        <w:t>201,228</w:t>
      </w:r>
      <w:r w:rsidRPr="00C76179">
        <w:t xml:space="preserve">. </w:t>
      </w:r>
    </w:p>
    <w:p w14:paraId="01C16393" w14:textId="01A12C89" w:rsidR="00D12359" w:rsidRDefault="00D12359" w:rsidP="00D12359">
      <w:pPr>
        <w:ind w:left="720"/>
        <w:rPr>
          <w:i/>
          <w:iCs/>
        </w:rPr>
      </w:pPr>
      <w:r>
        <w:rPr>
          <w:i/>
          <w:iCs/>
        </w:rPr>
        <w:t>The Geography of Driver’s License Suspension: Prevalence, Patterns, and Implications for Employment and Earnings.</w:t>
      </w:r>
    </w:p>
    <w:p w14:paraId="00712C48" w14:textId="2E708CB9" w:rsidR="00D12359" w:rsidRPr="00C76179" w:rsidRDefault="00D12359" w:rsidP="00D12359">
      <w:pPr>
        <w:pStyle w:val="ListParagraph"/>
        <w:numPr>
          <w:ilvl w:val="0"/>
          <w:numId w:val="17"/>
        </w:numPr>
        <w:rPr>
          <w:b/>
          <w:bCs/>
        </w:rPr>
      </w:pPr>
      <w:r w:rsidRPr="00C76179">
        <w:rPr>
          <w:b/>
          <w:bCs/>
        </w:rPr>
        <w:t>DCF Award</w:t>
      </w:r>
      <w:r>
        <w:rPr>
          <w:b/>
          <w:bCs/>
        </w:rPr>
        <w:t>,</w:t>
      </w:r>
      <w:r w:rsidRPr="00C76179">
        <w:rPr>
          <w:b/>
          <w:bCs/>
        </w:rPr>
        <w:t xml:space="preserve"> Bartfeld (PI)</w:t>
      </w:r>
      <w:r w:rsidR="00B32F2E">
        <w:rPr>
          <w:b/>
          <w:bCs/>
        </w:rPr>
        <w:t xml:space="preserve"> and Bea (Co-PI)</w:t>
      </w:r>
      <w:r>
        <w:rPr>
          <w:b/>
          <w:bCs/>
        </w:rPr>
        <w:t xml:space="preserve"> </w:t>
      </w:r>
      <w:r w:rsidRPr="00C76179">
        <w:rPr>
          <w:b/>
          <w:bCs/>
        </w:rPr>
        <w:t>12/2</w:t>
      </w:r>
      <w:r>
        <w:rPr>
          <w:b/>
          <w:bCs/>
        </w:rPr>
        <w:t>4</w:t>
      </w:r>
      <w:r w:rsidRPr="00C76179">
        <w:rPr>
          <w:b/>
          <w:bCs/>
        </w:rPr>
        <w:t>– 12/2</w:t>
      </w:r>
      <w:r>
        <w:rPr>
          <w:b/>
          <w:bCs/>
        </w:rPr>
        <w:t>6</w:t>
      </w:r>
    </w:p>
    <w:p w14:paraId="4D5E2DCB" w14:textId="49C07E04" w:rsidR="00D12359" w:rsidRPr="00C76179" w:rsidRDefault="00D12359" w:rsidP="00D12359">
      <w:pPr>
        <w:pStyle w:val="ListParagraph"/>
      </w:pPr>
      <w:r w:rsidRPr="00C76179">
        <w:t>Wisconsin Department of Children and Families. $</w:t>
      </w:r>
      <w:r>
        <w:t>280,916</w:t>
      </w:r>
      <w:r w:rsidRPr="00C76179">
        <w:t xml:space="preserve">. </w:t>
      </w:r>
    </w:p>
    <w:p w14:paraId="0E5854F9" w14:textId="6A28599D" w:rsidR="00D12359" w:rsidRDefault="00D12359" w:rsidP="00D12359">
      <w:pPr>
        <w:pStyle w:val="ListParagraph"/>
        <w:rPr>
          <w:i/>
          <w:iCs/>
        </w:rPr>
      </w:pPr>
      <w:r>
        <w:rPr>
          <w:i/>
          <w:iCs/>
        </w:rPr>
        <w:t xml:space="preserve">Child Support Guidelines and Tasks to Support the Upcoming Quadrennial Review. </w:t>
      </w:r>
    </w:p>
    <w:p w14:paraId="1DADD176" w14:textId="4962B6DB" w:rsidR="000061E0" w:rsidRPr="000061E0" w:rsidRDefault="000061E0" w:rsidP="00D12359">
      <w:pPr>
        <w:pStyle w:val="ListParagraph"/>
      </w:pPr>
      <w:r>
        <w:t>Outcome to date: CV Paper #2</w:t>
      </w:r>
      <w:r w:rsidR="00142C79">
        <w:t>4</w:t>
      </w:r>
    </w:p>
    <w:p w14:paraId="0E8A7EF4" w14:textId="34C3FE35" w:rsidR="00B95889" w:rsidRPr="00C76179" w:rsidRDefault="00A855EC" w:rsidP="0066724F">
      <w:pPr>
        <w:pStyle w:val="ListParagraph"/>
        <w:numPr>
          <w:ilvl w:val="0"/>
          <w:numId w:val="17"/>
        </w:numPr>
        <w:rPr>
          <w:b/>
          <w:bCs/>
        </w:rPr>
      </w:pPr>
      <w:r w:rsidRPr="00C76179">
        <w:rPr>
          <w:b/>
          <w:bCs/>
        </w:rPr>
        <w:t xml:space="preserve">NIH </w:t>
      </w:r>
      <w:r w:rsidR="007D052B">
        <w:rPr>
          <w:b/>
          <w:bCs/>
        </w:rPr>
        <w:t xml:space="preserve">R21 </w:t>
      </w:r>
      <w:r w:rsidRPr="00C76179">
        <w:rPr>
          <w:b/>
          <w:bCs/>
        </w:rPr>
        <w:t>Award</w:t>
      </w:r>
      <w:r w:rsidR="00E2061F">
        <w:rPr>
          <w:b/>
          <w:bCs/>
        </w:rPr>
        <w:t>,</w:t>
      </w:r>
      <w:r w:rsidRPr="00C76179">
        <w:rPr>
          <w:b/>
          <w:bCs/>
        </w:rPr>
        <w:t xml:space="preserve"> Bea (PI) and Amorim (MPI) 08/24</w:t>
      </w:r>
      <w:r w:rsidR="00EA02C2" w:rsidRPr="00C76179">
        <w:rPr>
          <w:b/>
          <w:bCs/>
        </w:rPr>
        <w:t xml:space="preserve"> – </w:t>
      </w:r>
      <w:r w:rsidRPr="00C76179">
        <w:rPr>
          <w:b/>
          <w:bCs/>
        </w:rPr>
        <w:t>07/</w:t>
      </w:r>
      <w:r w:rsidR="00DE1A19">
        <w:rPr>
          <w:b/>
          <w:bCs/>
        </w:rPr>
        <w:t>27</w:t>
      </w:r>
    </w:p>
    <w:p w14:paraId="1F548D68" w14:textId="77777777" w:rsidR="000F5BE4" w:rsidRDefault="000F5BE4" w:rsidP="0066724F">
      <w:pPr>
        <w:ind w:firstLine="720"/>
      </w:pPr>
      <w:r>
        <w:t>Eunice Kennedy Shriver National Institute of Child Health and Human Development</w:t>
      </w:r>
      <w:r w:rsidR="005A0909" w:rsidRPr="00C76179">
        <w:t xml:space="preserve">, </w:t>
      </w:r>
    </w:p>
    <w:p w14:paraId="4D225E17" w14:textId="749F5388" w:rsidR="00A855EC" w:rsidRPr="00C76179" w:rsidRDefault="007024A3" w:rsidP="0066724F">
      <w:pPr>
        <w:ind w:firstLine="720"/>
      </w:pPr>
      <w:r w:rsidRPr="00C76179">
        <w:t>National Institutes of Health</w:t>
      </w:r>
      <w:r w:rsidR="003D49E8" w:rsidRPr="00C76179">
        <w:t xml:space="preserve">. </w:t>
      </w:r>
      <w:r w:rsidRPr="00C76179">
        <w:t xml:space="preserve">$439,549. </w:t>
      </w:r>
    </w:p>
    <w:p w14:paraId="20A1E34A" w14:textId="637E5F7C" w:rsidR="0066724F" w:rsidRPr="00C76179" w:rsidRDefault="007024A3" w:rsidP="0066724F">
      <w:pPr>
        <w:ind w:firstLine="720"/>
      </w:pPr>
      <w:r w:rsidRPr="00C76179">
        <w:rPr>
          <w:i/>
          <w:iCs/>
        </w:rPr>
        <w:t xml:space="preserve">Within Year Debt Fluctuations, Stress, and Health. </w:t>
      </w:r>
      <w:r w:rsidR="00635A15">
        <w:rPr>
          <w:i/>
          <w:iCs/>
        </w:rPr>
        <w:t xml:space="preserve"> </w:t>
      </w:r>
    </w:p>
    <w:p w14:paraId="18A03D07" w14:textId="1F6C37D7" w:rsidR="00A855EC" w:rsidRPr="00C76179" w:rsidRDefault="00A855EC" w:rsidP="0066724F">
      <w:pPr>
        <w:pStyle w:val="ListParagraph"/>
        <w:numPr>
          <w:ilvl w:val="0"/>
          <w:numId w:val="17"/>
        </w:numPr>
      </w:pPr>
      <w:r w:rsidRPr="00C76179">
        <w:rPr>
          <w:b/>
          <w:bCs/>
        </w:rPr>
        <w:t>F</w:t>
      </w:r>
      <w:r w:rsidR="00B32F2E">
        <w:rPr>
          <w:b/>
          <w:bCs/>
        </w:rPr>
        <w:t>all Research Competition</w:t>
      </w:r>
      <w:r w:rsidRPr="00C76179">
        <w:rPr>
          <w:b/>
          <w:bCs/>
        </w:rPr>
        <w:t xml:space="preserve"> Award</w:t>
      </w:r>
      <w:r w:rsidR="00E2061F">
        <w:rPr>
          <w:b/>
          <w:bCs/>
        </w:rPr>
        <w:t>,</w:t>
      </w:r>
      <w:r w:rsidRPr="00C76179">
        <w:rPr>
          <w:b/>
          <w:bCs/>
        </w:rPr>
        <w:t xml:space="preserve"> Bea (PI) 07/24</w:t>
      </w:r>
      <w:r w:rsidR="00EA02C2" w:rsidRPr="00C76179">
        <w:rPr>
          <w:b/>
          <w:bCs/>
        </w:rPr>
        <w:t xml:space="preserve"> – </w:t>
      </w:r>
      <w:r w:rsidRPr="00C76179">
        <w:rPr>
          <w:b/>
          <w:bCs/>
        </w:rPr>
        <w:t>06/25</w:t>
      </w:r>
    </w:p>
    <w:p w14:paraId="21E50471" w14:textId="29342B42" w:rsidR="00A855EC" w:rsidRPr="00C76179" w:rsidRDefault="005A0909" w:rsidP="0066724F">
      <w:pPr>
        <w:ind w:firstLine="720"/>
      </w:pPr>
      <w:r w:rsidRPr="00C76179">
        <w:t>UW-Madison</w:t>
      </w:r>
      <w:r w:rsidR="003D49E8" w:rsidRPr="00C76179">
        <w:t xml:space="preserve">. </w:t>
      </w:r>
      <w:r w:rsidR="007024A3" w:rsidRPr="00C76179">
        <w:t>$47,116</w:t>
      </w:r>
      <w:r w:rsidR="003D49E8" w:rsidRPr="00C76179">
        <w:t>.</w:t>
      </w:r>
      <w:r w:rsidR="007024A3" w:rsidRPr="00C76179">
        <w:t xml:space="preserve"> </w:t>
      </w:r>
    </w:p>
    <w:p w14:paraId="201B40A4" w14:textId="7C84A8A0" w:rsidR="007024A3" w:rsidRPr="00C76179" w:rsidRDefault="007024A3" w:rsidP="00C76179">
      <w:pPr>
        <w:ind w:left="720"/>
      </w:pPr>
      <w:r w:rsidRPr="00C76179">
        <w:rPr>
          <w:i/>
          <w:iCs/>
        </w:rPr>
        <w:t xml:space="preserve">The Role of Short-term Debt Fluctuations in the Financial Lives of Lower-Income Americans. </w:t>
      </w:r>
    </w:p>
    <w:p w14:paraId="755D45DD" w14:textId="6C7F00DB" w:rsidR="003D49E8" w:rsidRPr="00C76179" w:rsidRDefault="003D49E8" w:rsidP="0066724F">
      <w:pPr>
        <w:pStyle w:val="ListParagraph"/>
        <w:numPr>
          <w:ilvl w:val="0"/>
          <w:numId w:val="17"/>
        </w:numPr>
        <w:rPr>
          <w:b/>
          <w:bCs/>
        </w:rPr>
      </w:pPr>
      <w:r w:rsidRPr="00C76179">
        <w:rPr>
          <w:b/>
          <w:bCs/>
        </w:rPr>
        <w:t>DCF Award</w:t>
      </w:r>
      <w:r w:rsidR="00E2061F">
        <w:rPr>
          <w:b/>
          <w:bCs/>
        </w:rPr>
        <w:t>,</w:t>
      </w:r>
      <w:r w:rsidRPr="00C76179">
        <w:rPr>
          <w:b/>
          <w:bCs/>
        </w:rPr>
        <w:t xml:space="preserve"> Bartfeld (PI) </w:t>
      </w:r>
      <w:r w:rsidR="00B32F2E">
        <w:rPr>
          <w:b/>
          <w:bCs/>
        </w:rPr>
        <w:t xml:space="preserve">and Bea (Co-PI) </w:t>
      </w:r>
      <w:r w:rsidR="006265B4" w:rsidRPr="00C76179">
        <w:rPr>
          <w:b/>
          <w:bCs/>
        </w:rPr>
        <w:t>12/22</w:t>
      </w:r>
      <w:r w:rsidR="00EA02C2" w:rsidRPr="00C76179">
        <w:rPr>
          <w:b/>
          <w:bCs/>
        </w:rPr>
        <w:t xml:space="preserve"> – </w:t>
      </w:r>
      <w:r w:rsidR="006265B4" w:rsidRPr="00C76179">
        <w:rPr>
          <w:b/>
          <w:bCs/>
        </w:rPr>
        <w:t>12/24</w:t>
      </w:r>
    </w:p>
    <w:p w14:paraId="488163B7" w14:textId="0CAD421D" w:rsidR="003D49E8" w:rsidRPr="00C76179" w:rsidRDefault="007024A3" w:rsidP="0066724F">
      <w:pPr>
        <w:ind w:firstLine="720"/>
      </w:pPr>
      <w:r w:rsidRPr="00C76179">
        <w:t>Wisconsin Department of Children and Families</w:t>
      </w:r>
      <w:r w:rsidR="003D49E8" w:rsidRPr="00C76179">
        <w:t xml:space="preserve">. </w:t>
      </w:r>
      <w:r w:rsidRPr="00C76179">
        <w:t xml:space="preserve">$233,631. </w:t>
      </w:r>
    </w:p>
    <w:p w14:paraId="1497EC73" w14:textId="26DB3E5F" w:rsidR="007024A3" w:rsidRPr="00C76179" w:rsidRDefault="007024A3" w:rsidP="0066724F">
      <w:pPr>
        <w:ind w:left="720"/>
      </w:pPr>
      <w:r w:rsidRPr="00C76179">
        <w:rPr>
          <w:i/>
          <w:iCs/>
        </w:rPr>
        <w:t>Understanding the Neighborhood Contexts of Custodial and Noncustodial Parents in the Child Support System.</w:t>
      </w:r>
      <w:r w:rsidRPr="00C76179">
        <w:t xml:space="preserve"> </w:t>
      </w:r>
    </w:p>
    <w:p w14:paraId="0682418E" w14:textId="0BD455A5" w:rsidR="009347AC" w:rsidRPr="00C76179" w:rsidRDefault="009347AC" w:rsidP="0066724F">
      <w:pPr>
        <w:ind w:firstLine="720"/>
      </w:pPr>
      <w:r>
        <w:t>Outcome</w:t>
      </w:r>
      <w:r w:rsidRPr="009347AC">
        <w:t xml:space="preserve"> </w:t>
      </w:r>
      <w:r>
        <w:t>to date: CV Paper #</w:t>
      </w:r>
      <w:r w:rsidR="000061E0">
        <w:t>2</w:t>
      </w:r>
      <w:r w:rsidR="00142C79">
        <w:t>6</w:t>
      </w:r>
      <w:r w:rsidR="00D12359">
        <w:t xml:space="preserve">; Research Support </w:t>
      </w:r>
      <w:r w:rsidR="000061E0">
        <w:t>#3.</w:t>
      </w:r>
    </w:p>
    <w:p w14:paraId="2C542985" w14:textId="7C574E91" w:rsidR="00A855EC" w:rsidRPr="00C76179" w:rsidRDefault="00B32F2E" w:rsidP="0066724F">
      <w:pPr>
        <w:pStyle w:val="ListParagraph"/>
        <w:numPr>
          <w:ilvl w:val="0"/>
          <w:numId w:val="17"/>
        </w:numPr>
        <w:rPr>
          <w:b/>
          <w:bCs/>
        </w:rPr>
      </w:pPr>
      <w:r w:rsidRPr="00B32F2E">
        <w:rPr>
          <w:b/>
          <w:bCs/>
        </w:rPr>
        <w:t>Understanding and Reducing Inequalities</w:t>
      </w:r>
      <w:r w:rsidR="00A855EC" w:rsidRPr="00C76179">
        <w:rPr>
          <w:b/>
          <w:bCs/>
        </w:rPr>
        <w:t xml:space="preserve"> Award</w:t>
      </w:r>
      <w:r w:rsidR="00E2061F">
        <w:rPr>
          <w:b/>
          <w:bCs/>
        </w:rPr>
        <w:t>,</w:t>
      </w:r>
      <w:r w:rsidR="00A855EC" w:rsidRPr="00C76179">
        <w:rPr>
          <w:b/>
          <w:bCs/>
        </w:rPr>
        <w:t xml:space="preserve"> Bea (PI) </w:t>
      </w:r>
      <w:r w:rsidR="00EA02C2" w:rsidRPr="00C76179">
        <w:rPr>
          <w:b/>
          <w:bCs/>
        </w:rPr>
        <w:t>7/1/21 – 6/30/23</w:t>
      </w:r>
    </w:p>
    <w:p w14:paraId="473A6DB2" w14:textId="678A0277" w:rsidR="00A855EC" w:rsidRPr="00C76179" w:rsidRDefault="005A0909" w:rsidP="0066724F">
      <w:pPr>
        <w:ind w:firstLine="720"/>
      </w:pPr>
      <w:r w:rsidRPr="00C76179">
        <w:t>UW-Madison</w:t>
      </w:r>
      <w:r w:rsidR="003D49E8" w:rsidRPr="00C76179">
        <w:t xml:space="preserve">. </w:t>
      </w:r>
      <w:r w:rsidR="007024A3" w:rsidRPr="00C76179">
        <w:t xml:space="preserve">$96,096. </w:t>
      </w:r>
    </w:p>
    <w:p w14:paraId="506A5D79" w14:textId="02D13F81" w:rsidR="007024A3" w:rsidRDefault="007024A3" w:rsidP="0066724F">
      <w:pPr>
        <w:ind w:firstLine="720"/>
        <w:rPr>
          <w:i/>
          <w:iCs/>
        </w:rPr>
      </w:pPr>
      <w:r w:rsidRPr="00C76179">
        <w:rPr>
          <w:i/>
          <w:iCs/>
        </w:rPr>
        <w:t xml:space="preserve">Using Social Policy to Enhance Financial Inclusion. </w:t>
      </w:r>
    </w:p>
    <w:p w14:paraId="54DBDB04" w14:textId="031D9296" w:rsidR="009347AC" w:rsidRDefault="009347AC" w:rsidP="009347AC">
      <w:pPr>
        <w:ind w:firstLine="720"/>
      </w:pPr>
      <w:r>
        <w:t>Outcome</w:t>
      </w:r>
      <w:r w:rsidRPr="009347AC">
        <w:t xml:space="preserve"> </w:t>
      </w:r>
      <w:r>
        <w:t>to date: CV Paper #1</w:t>
      </w:r>
      <w:r w:rsidR="00FD71A4">
        <w:t>9</w:t>
      </w:r>
    </w:p>
    <w:p w14:paraId="20BBA63F" w14:textId="27C9610F" w:rsidR="00A855EC" w:rsidRPr="00C76179" w:rsidRDefault="00A855EC" w:rsidP="0066724F">
      <w:pPr>
        <w:pStyle w:val="ListParagraph"/>
        <w:numPr>
          <w:ilvl w:val="0"/>
          <w:numId w:val="17"/>
        </w:numPr>
        <w:rPr>
          <w:b/>
          <w:bCs/>
        </w:rPr>
      </w:pPr>
      <w:r w:rsidRPr="00C76179">
        <w:rPr>
          <w:b/>
          <w:bCs/>
        </w:rPr>
        <w:t>RDRC Award</w:t>
      </w:r>
      <w:r w:rsidR="00E2061F">
        <w:rPr>
          <w:b/>
          <w:bCs/>
        </w:rPr>
        <w:t xml:space="preserve">, </w:t>
      </w:r>
      <w:r w:rsidRPr="00C76179">
        <w:rPr>
          <w:b/>
          <w:bCs/>
        </w:rPr>
        <w:t xml:space="preserve">Bea (PI) </w:t>
      </w:r>
      <w:r w:rsidR="00EA02C2" w:rsidRPr="00C76179">
        <w:rPr>
          <w:b/>
          <w:bCs/>
        </w:rPr>
        <w:t xml:space="preserve">10/1/21 – </w:t>
      </w:r>
      <w:r w:rsidR="00DE1A19">
        <w:rPr>
          <w:b/>
          <w:bCs/>
        </w:rPr>
        <w:t>10/22-9/23</w:t>
      </w:r>
    </w:p>
    <w:p w14:paraId="1BFD163B" w14:textId="3281A91A" w:rsidR="007024A3" w:rsidRDefault="007024A3" w:rsidP="0066724F">
      <w:pPr>
        <w:ind w:left="720"/>
      </w:pPr>
      <w:r w:rsidRPr="00C76179">
        <w:t>Social Security Administration,</w:t>
      </w:r>
      <w:r w:rsidR="005A0909" w:rsidRPr="00C76179">
        <w:t xml:space="preserve"> UW</w:t>
      </w:r>
      <w:r w:rsidRPr="00C76179">
        <w:t xml:space="preserve"> Retirement and Disability Research Consortium</w:t>
      </w:r>
      <w:r w:rsidR="003D49E8" w:rsidRPr="00C76179">
        <w:t xml:space="preserve">. </w:t>
      </w:r>
      <w:r w:rsidRPr="00C76179">
        <w:t xml:space="preserve">$89,310. </w:t>
      </w:r>
      <w:r w:rsidRPr="00C76179">
        <w:rPr>
          <w:i/>
          <w:iCs/>
        </w:rPr>
        <w:t>Family Proximity and Co-Residence in Retirement: Heterogeneity in Residential Changes Across Older Adults’ Care Contexts</w:t>
      </w:r>
      <w:r w:rsidRPr="00C76179">
        <w:t xml:space="preserve">. </w:t>
      </w:r>
    </w:p>
    <w:p w14:paraId="533CE6B1" w14:textId="17591DB0" w:rsidR="009347AC" w:rsidRPr="00C76179" w:rsidRDefault="009347AC" w:rsidP="0066724F">
      <w:pPr>
        <w:ind w:left="720"/>
      </w:pPr>
      <w:r>
        <w:t>Outcome to date: CV Paper #</w:t>
      </w:r>
      <w:r w:rsidR="000061E0">
        <w:t>22</w:t>
      </w:r>
    </w:p>
    <w:p w14:paraId="34E577BA" w14:textId="141453DD" w:rsidR="00A855EC" w:rsidRPr="00C76179" w:rsidRDefault="00A855EC" w:rsidP="0066724F">
      <w:pPr>
        <w:pStyle w:val="ListParagraph"/>
        <w:numPr>
          <w:ilvl w:val="0"/>
          <w:numId w:val="17"/>
        </w:numPr>
      </w:pPr>
      <w:r w:rsidRPr="00C76179">
        <w:rPr>
          <w:b/>
          <w:bCs/>
        </w:rPr>
        <w:t>C</w:t>
      </w:r>
      <w:r w:rsidR="00B32F2E">
        <w:rPr>
          <w:b/>
          <w:bCs/>
        </w:rPr>
        <w:t>enter for Demography and Ecology Seed Grant</w:t>
      </w:r>
      <w:r w:rsidR="00E2061F">
        <w:rPr>
          <w:b/>
          <w:bCs/>
        </w:rPr>
        <w:t>,</w:t>
      </w:r>
      <w:r w:rsidRPr="00C76179">
        <w:rPr>
          <w:b/>
          <w:bCs/>
        </w:rPr>
        <w:t xml:space="preserve"> Bea (PI)</w:t>
      </w:r>
      <w:r w:rsidR="00EA02C2" w:rsidRPr="00C76179">
        <w:rPr>
          <w:b/>
          <w:bCs/>
        </w:rPr>
        <w:t xml:space="preserve"> </w:t>
      </w:r>
    </w:p>
    <w:p w14:paraId="0DB4EE6F" w14:textId="77777777" w:rsidR="005A0909" w:rsidRPr="00C76179" w:rsidRDefault="007024A3" w:rsidP="0066724F">
      <w:pPr>
        <w:ind w:firstLine="720"/>
      </w:pPr>
      <w:r w:rsidRPr="00C76179">
        <w:t>Center for Demography and Ecology, U</w:t>
      </w:r>
      <w:r w:rsidR="005A0909" w:rsidRPr="00C76179">
        <w:t xml:space="preserve">W-Madison, </w:t>
      </w:r>
      <w:r w:rsidRPr="00C76179">
        <w:t>Seed Grant</w:t>
      </w:r>
      <w:r w:rsidR="003D49E8" w:rsidRPr="00C76179">
        <w:t xml:space="preserve">. </w:t>
      </w:r>
      <w:r w:rsidRPr="00C76179">
        <w:t xml:space="preserve">$6,000. </w:t>
      </w:r>
    </w:p>
    <w:p w14:paraId="65783604" w14:textId="78C3E1A8" w:rsidR="007024A3" w:rsidRDefault="007024A3" w:rsidP="0066724F">
      <w:pPr>
        <w:ind w:firstLine="720"/>
      </w:pPr>
      <w:r w:rsidRPr="00C76179">
        <w:rPr>
          <w:i/>
          <w:iCs/>
        </w:rPr>
        <w:t>Family Well-Being, Predatory Lending, and the American Social Safety Net.</w:t>
      </w:r>
      <w:r w:rsidRPr="00C76179">
        <w:t xml:space="preserve"> </w:t>
      </w:r>
    </w:p>
    <w:p w14:paraId="1832DBC0" w14:textId="395BCB25" w:rsidR="009347AC" w:rsidRPr="00C76179" w:rsidRDefault="009347AC" w:rsidP="009347AC">
      <w:pPr>
        <w:ind w:firstLine="720"/>
      </w:pPr>
      <w:r>
        <w:t>Outcome to date: CV Paper #</w:t>
      </w:r>
      <w:r w:rsidR="00FD71A4">
        <w:t>1</w:t>
      </w:r>
      <w:r>
        <w:t>; CV Research Support #</w:t>
      </w:r>
      <w:r w:rsidR="000061E0">
        <w:t>5, 6.</w:t>
      </w:r>
    </w:p>
    <w:p w14:paraId="6153B2B6" w14:textId="545A2622" w:rsidR="00A855EC" w:rsidRPr="00C76179" w:rsidRDefault="00B32F2E" w:rsidP="0066724F">
      <w:pPr>
        <w:pStyle w:val="ListParagraph"/>
        <w:numPr>
          <w:ilvl w:val="0"/>
          <w:numId w:val="17"/>
        </w:numPr>
        <w:rPr>
          <w:b/>
          <w:bCs/>
        </w:rPr>
      </w:pPr>
      <w:r w:rsidRPr="00B32F2E">
        <w:rPr>
          <w:b/>
          <w:bCs/>
        </w:rPr>
        <w:t>Center for Financial Security Research Incentive Funds</w:t>
      </w:r>
      <w:r w:rsidR="00E2061F">
        <w:rPr>
          <w:b/>
          <w:bCs/>
        </w:rPr>
        <w:t>,</w:t>
      </w:r>
      <w:r w:rsidR="00A855EC" w:rsidRPr="00C76179">
        <w:rPr>
          <w:b/>
          <w:bCs/>
        </w:rPr>
        <w:t xml:space="preserve"> Bea (PI) </w:t>
      </w:r>
      <w:r w:rsidR="006265B4" w:rsidRPr="00C76179">
        <w:rPr>
          <w:b/>
          <w:bCs/>
        </w:rPr>
        <w:t>3/20</w:t>
      </w:r>
      <w:r w:rsidR="00EA02C2" w:rsidRPr="00C76179">
        <w:rPr>
          <w:b/>
          <w:bCs/>
        </w:rPr>
        <w:t xml:space="preserve"> – </w:t>
      </w:r>
      <w:r w:rsidR="006265B4" w:rsidRPr="00C76179">
        <w:rPr>
          <w:b/>
          <w:bCs/>
        </w:rPr>
        <w:t>3/21</w:t>
      </w:r>
    </w:p>
    <w:p w14:paraId="04E62C51" w14:textId="2175C045" w:rsidR="003D49E8" w:rsidRPr="00C76179" w:rsidRDefault="005A0909" w:rsidP="0066724F">
      <w:pPr>
        <w:ind w:firstLine="720"/>
      </w:pPr>
      <w:r w:rsidRPr="00C76179">
        <w:t>UW-Madison</w:t>
      </w:r>
      <w:r w:rsidR="003D49E8" w:rsidRPr="00C76179">
        <w:t xml:space="preserve">. </w:t>
      </w:r>
      <w:r w:rsidR="007024A3" w:rsidRPr="00C76179">
        <w:t xml:space="preserve">$14,535. </w:t>
      </w:r>
    </w:p>
    <w:p w14:paraId="265B18BE" w14:textId="3D8D64FA" w:rsidR="007024A3" w:rsidRDefault="007024A3" w:rsidP="0066724F">
      <w:pPr>
        <w:ind w:firstLine="720"/>
      </w:pPr>
      <w:r w:rsidRPr="00C76179">
        <w:rPr>
          <w:i/>
          <w:iCs/>
        </w:rPr>
        <w:t>Intergenerational Financial Support and Implications for Retirement</w:t>
      </w:r>
      <w:r w:rsidRPr="00C76179">
        <w:t xml:space="preserve">. </w:t>
      </w:r>
    </w:p>
    <w:p w14:paraId="1C322249" w14:textId="7B1C4A68" w:rsidR="009347AC" w:rsidRPr="00C76179" w:rsidRDefault="009347AC" w:rsidP="009347AC">
      <w:pPr>
        <w:ind w:left="720"/>
      </w:pPr>
      <w:r>
        <w:t>Outcome to date: CV Paper #</w:t>
      </w:r>
      <w:r w:rsidR="000061E0">
        <w:t>2</w:t>
      </w:r>
      <w:r w:rsidR="00142C79">
        <w:t>6</w:t>
      </w:r>
    </w:p>
    <w:p w14:paraId="584D942B" w14:textId="77B1FB22" w:rsidR="00A855EC" w:rsidRPr="00C76179" w:rsidRDefault="00A855EC" w:rsidP="0066724F">
      <w:pPr>
        <w:pStyle w:val="ListParagraph"/>
        <w:numPr>
          <w:ilvl w:val="0"/>
          <w:numId w:val="17"/>
        </w:numPr>
        <w:rPr>
          <w:b/>
          <w:bCs/>
        </w:rPr>
      </w:pPr>
      <w:r w:rsidRPr="00C76179">
        <w:rPr>
          <w:b/>
          <w:bCs/>
        </w:rPr>
        <w:t>F</w:t>
      </w:r>
      <w:r w:rsidR="00B32F2E">
        <w:rPr>
          <w:b/>
          <w:bCs/>
        </w:rPr>
        <w:t>all Research Competition</w:t>
      </w:r>
      <w:r w:rsidRPr="00C76179">
        <w:rPr>
          <w:b/>
          <w:bCs/>
        </w:rPr>
        <w:t xml:space="preserve"> Award</w:t>
      </w:r>
      <w:r w:rsidR="00A22CC4">
        <w:rPr>
          <w:b/>
          <w:bCs/>
        </w:rPr>
        <w:t>,</w:t>
      </w:r>
      <w:r w:rsidRPr="00C76179">
        <w:rPr>
          <w:b/>
          <w:bCs/>
        </w:rPr>
        <w:t xml:space="preserve"> Bea (PI)</w:t>
      </w:r>
      <w:r w:rsidR="00EA02C2" w:rsidRPr="00C76179">
        <w:rPr>
          <w:b/>
          <w:bCs/>
        </w:rPr>
        <w:t xml:space="preserve"> 7/20 – 6/21</w:t>
      </w:r>
    </w:p>
    <w:p w14:paraId="0E07B9BA" w14:textId="64AC263B" w:rsidR="003D49E8" w:rsidRPr="00C76179" w:rsidRDefault="005A0909" w:rsidP="0066724F">
      <w:pPr>
        <w:ind w:firstLine="720"/>
      </w:pPr>
      <w:r w:rsidRPr="00C76179">
        <w:t>UW-Madison</w:t>
      </w:r>
      <w:r w:rsidR="003D49E8" w:rsidRPr="00C76179">
        <w:t xml:space="preserve">. </w:t>
      </w:r>
      <w:r w:rsidR="007024A3" w:rsidRPr="00C76179">
        <w:t xml:space="preserve">$24,234. </w:t>
      </w:r>
    </w:p>
    <w:p w14:paraId="20B6CF7E" w14:textId="16B1FF9E" w:rsidR="007024A3" w:rsidRDefault="007024A3" w:rsidP="0066724F">
      <w:pPr>
        <w:ind w:firstLine="720"/>
      </w:pPr>
      <w:r w:rsidRPr="00C76179">
        <w:rPr>
          <w:i/>
          <w:iCs/>
        </w:rPr>
        <w:t>Family Well-Being, Predatory Lending, and the American Social Safety Net</w:t>
      </w:r>
      <w:r w:rsidRPr="00C76179">
        <w:t xml:space="preserve">. </w:t>
      </w:r>
    </w:p>
    <w:p w14:paraId="4233A6DF" w14:textId="118D09E9" w:rsidR="009347AC" w:rsidRPr="00C76179" w:rsidRDefault="009347AC" w:rsidP="0066724F">
      <w:pPr>
        <w:ind w:firstLine="720"/>
      </w:pPr>
      <w:r>
        <w:t>Outcome to date: CV Paper #</w:t>
      </w:r>
      <w:r w:rsidR="00FD71A4">
        <w:t>1</w:t>
      </w:r>
      <w:r>
        <w:t>; CV Research Support #</w:t>
      </w:r>
      <w:r w:rsidR="000061E0">
        <w:t>5, 6.</w:t>
      </w:r>
    </w:p>
    <w:p w14:paraId="20DF92E1" w14:textId="77777777" w:rsidR="000A6CBF" w:rsidRPr="00C76179" w:rsidRDefault="000A6CBF" w:rsidP="00AB530B"/>
    <w:p w14:paraId="51D4CA97" w14:textId="2F45B939" w:rsidR="00323BF6" w:rsidRPr="00C76179" w:rsidRDefault="00323BF6" w:rsidP="00AB530B">
      <w:r w:rsidRPr="00C76179">
        <w:t>PRESENTATIONS</w:t>
      </w:r>
    </w:p>
    <w:p w14:paraId="16069B54" w14:textId="0D2B818C" w:rsidR="00247674" w:rsidRPr="00C76179" w:rsidRDefault="00323BF6" w:rsidP="00247674">
      <w:r w:rsidRPr="00C76179">
        <w:t>Invited</w:t>
      </w:r>
    </w:p>
    <w:p w14:paraId="2A5597E5" w14:textId="2FE5AE7D" w:rsidR="000061E0" w:rsidRPr="000061E0" w:rsidRDefault="000061E0" w:rsidP="00247674">
      <w:pPr>
        <w:pStyle w:val="ListParagraph"/>
        <w:numPr>
          <w:ilvl w:val="0"/>
          <w:numId w:val="15"/>
        </w:numPr>
      </w:pPr>
      <w:r>
        <w:rPr>
          <w:b/>
          <w:bCs/>
        </w:rPr>
        <w:t xml:space="preserve">Bea, Megan Doherty. </w:t>
      </w:r>
      <w:r>
        <w:t xml:space="preserve">2026 (accepted). </w:t>
      </w:r>
      <w:r w:rsidR="005C6EBF">
        <w:rPr>
          <w:i/>
          <w:iCs/>
        </w:rPr>
        <w:t>The Path to Member Well-Being: Insights for Today’s</w:t>
      </w:r>
      <w:r w:rsidRPr="000061E0">
        <w:rPr>
          <w:i/>
          <w:iCs/>
        </w:rPr>
        <w:t xml:space="preserve"> Credit Unions.</w:t>
      </w:r>
      <w:r>
        <w:rPr>
          <w:i/>
          <w:iCs/>
        </w:rPr>
        <w:t xml:space="preserve"> </w:t>
      </w:r>
      <w:r w:rsidR="005C6EBF">
        <w:t xml:space="preserve">Invited speaker, </w:t>
      </w:r>
      <w:r>
        <w:t xml:space="preserve">American Institute of CPAs Annual Conference on Credit Unions. </w:t>
      </w:r>
    </w:p>
    <w:p w14:paraId="7AF20DC2" w14:textId="6AC1DD59" w:rsidR="007630E8" w:rsidRDefault="007630E8" w:rsidP="00247674">
      <w:pPr>
        <w:pStyle w:val="ListParagraph"/>
        <w:numPr>
          <w:ilvl w:val="0"/>
          <w:numId w:val="15"/>
        </w:numPr>
      </w:pPr>
      <w:r>
        <w:rPr>
          <w:b/>
          <w:bCs/>
        </w:rPr>
        <w:lastRenderedPageBreak/>
        <w:t xml:space="preserve">Bea, Megan Doherty. </w:t>
      </w:r>
      <w:r>
        <w:t xml:space="preserve">2026 (accepted). </w:t>
      </w:r>
      <w:r>
        <w:rPr>
          <w:i/>
          <w:iCs/>
        </w:rPr>
        <w:t>Reimaging the Future of Debt Relief</w:t>
      </w:r>
      <w:r>
        <w:t xml:space="preserve">. Invited panelist, </w:t>
      </w:r>
      <w:r w:rsidR="007C4EA9">
        <w:t xml:space="preserve">2026 </w:t>
      </w:r>
      <w:r>
        <w:t xml:space="preserve">American Sociological </w:t>
      </w:r>
      <w:r w:rsidRPr="007630E8">
        <w:t>Association</w:t>
      </w:r>
      <w:r>
        <w:t xml:space="preserve"> Annual Meeting. </w:t>
      </w:r>
    </w:p>
    <w:p w14:paraId="69D74B62" w14:textId="73A3A387" w:rsidR="00F17380" w:rsidRPr="007630E8" w:rsidRDefault="00F17380" w:rsidP="00247674">
      <w:pPr>
        <w:pStyle w:val="ListParagraph"/>
        <w:numPr>
          <w:ilvl w:val="0"/>
          <w:numId w:val="15"/>
        </w:numPr>
      </w:pPr>
      <w:r>
        <w:rPr>
          <w:b/>
          <w:bCs/>
        </w:rPr>
        <w:t xml:space="preserve">Bea, Megan Doherty. </w:t>
      </w:r>
      <w:r>
        <w:t>2026</w:t>
      </w:r>
      <w:r w:rsidR="00346CEA">
        <w:t xml:space="preserve">. </w:t>
      </w:r>
      <w:r w:rsidR="000E010A">
        <w:rPr>
          <w:i/>
          <w:iCs/>
        </w:rPr>
        <w:t>Navigating Debts: New Data to Understand Household Debt Management</w:t>
      </w:r>
      <w:r>
        <w:rPr>
          <w:i/>
          <w:iCs/>
        </w:rPr>
        <w:t xml:space="preserve">. </w:t>
      </w:r>
      <w:r>
        <w:t>Sociology Colloquium, Northwestern University.</w:t>
      </w:r>
    </w:p>
    <w:p w14:paraId="1456300E" w14:textId="5A25E5E9" w:rsidR="004A7E3F" w:rsidRPr="004A7E3F" w:rsidRDefault="004A7E3F" w:rsidP="00247674">
      <w:pPr>
        <w:pStyle w:val="ListParagraph"/>
        <w:numPr>
          <w:ilvl w:val="0"/>
          <w:numId w:val="15"/>
        </w:numPr>
      </w:pPr>
      <w:r>
        <w:rPr>
          <w:b/>
          <w:bCs/>
        </w:rPr>
        <w:t>Bea, Megan Doherty.</w:t>
      </w:r>
      <w:r>
        <w:t xml:space="preserve"> 2025. </w:t>
      </w:r>
      <w:r>
        <w:rPr>
          <w:i/>
          <w:iCs/>
        </w:rPr>
        <w:t xml:space="preserve">Neighborhood Contexts of Non-Custodial and Custodial Parents. </w:t>
      </w:r>
      <w:r>
        <w:t xml:space="preserve">Invited virtual talk; Wisconsin Department of Children and Families. </w:t>
      </w:r>
    </w:p>
    <w:p w14:paraId="308CE85D" w14:textId="055E790A" w:rsidR="0099185E" w:rsidRPr="0099185E" w:rsidRDefault="0099185E" w:rsidP="00247674">
      <w:pPr>
        <w:pStyle w:val="ListParagraph"/>
        <w:numPr>
          <w:ilvl w:val="0"/>
          <w:numId w:val="15"/>
        </w:numPr>
      </w:pPr>
      <w:r>
        <w:rPr>
          <w:b/>
          <w:bCs/>
        </w:rPr>
        <w:t>Bea, Megan Doherty</w:t>
      </w:r>
      <w:r w:rsidR="00B11873">
        <w:t xml:space="preserve">. </w:t>
      </w:r>
      <w:r>
        <w:t xml:space="preserve">2024. </w:t>
      </w:r>
      <w:r w:rsidRPr="00D24B4D">
        <w:rPr>
          <w:i/>
          <w:iCs/>
        </w:rPr>
        <w:t>Community Financial Services and Consumer Wellbeing</w:t>
      </w:r>
      <w:r>
        <w:t xml:space="preserve">. </w:t>
      </w:r>
      <w:r w:rsidR="00B11873">
        <w:t xml:space="preserve">Invited Webinar: </w:t>
      </w:r>
      <w:r w:rsidR="00B11873" w:rsidRPr="00B11873">
        <w:t>Access to Financial Systems and Advancing Well-Being for Vulnerable Communities and Individuals</w:t>
      </w:r>
      <w:r w:rsidR="00B11873">
        <w:t xml:space="preserve">, Institute for Research on Poverty, W117-2024. </w:t>
      </w:r>
    </w:p>
    <w:p w14:paraId="5B9E1146" w14:textId="41199F15" w:rsidR="00247674" w:rsidRPr="00C76179" w:rsidRDefault="00247674" w:rsidP="00247674">
      <w:pPr>
        <w:pStyle w:val="ListParagraph"/>
        <w:numPr>
          <w:ilvl w:val="0"/>
          <w:numId w:val="15"/>
        </w:numPr>
      </w:pPr>
      <w:r w:rsidRPr="00C76179">
        <w:rPr>
          <w:b/>
          <w:bCs/>
        </w:rPr>
        <w:t>Bea, Megan Doherty</w:t>
      </w:r>
      <w:r w:rsidRPr="00C76179">
        <w:t>. 2024</w:t>
      </w:r>
      <w:r w:rsidR="00B11873">
        <w:t>.</w:t>
      </w:r>
      <w:r w:rsidRPr="00C76179">
        <w:rPr>
          <w:b/>
          <w:bCs/>
        </w:rPr>
        <w:t xml:space="preserve"> </w:t>
      </w:r>
      <w:r w:rsidR="00323BF6" w:rsidRPr="00D24B4D">
        <w:rPr>
          <w:i/>
          <w:iCs/>
        </w:rPr>
        <w:t>Legal Boundaries of Family Definitions &amp; Implications for Financial Inequality</w:t>
      </w:r>
      <w:r w:rsidRPr="00C76179">
        <w:t xml:space="preserve">.  </w:t>
      </w:r>
      <w:r w:rsidR="00B11873">
        <w:t xml:space="preserve">Invited Panel: </w:t>
      </w:r>
      <w:r w:rsidR="00323BF6" w:rsidRPr="00C76179">
        <w:t xml:space="preserve">Critical Approaches to the </w:t>
      </w:r>
      <w:r w:rsidR="00B11873">
        <w:t>Family</w:t>
      </w:r>
      <w:r w:rsidR="00323BF6" w:rsidRPr="00C76179">
        <w:t>, American Sociological Association Annual Meeting.</w:t>
      </w:r>
    </w:p>
    <w:p w14:paraId="3BE7686F" w14:textId="6A081AE8" w:rsidR="00247674" w:rsidRPr="00C76179" w:rsidRDefault="00247674" w:rsidP="00247674">
      <w:pPr>
        <w:pStyle w:val="ListParagraph"/>
        <w:numPr>
          <w:ilvl w:val="0"/>
          <w:numId w:val="15"/>
        </w:numPr>
      </w:pPr>
      <w:r w:rsidRPr="00C76179">
        <w:rPr>
          <w:b/>
          <w:bCs/>
        </w:rPr>
        <w:t>Bea, Megan Doherty</w:t>
      </w:r>
      <w:r w:rsidRPr="00C76179">
        <w:t xml:space="preserve">. 2023. </w:t>
      </w:r>
      <w:r w:rsidR="00323BF6" w:rsidRPr="00D24B4D">
        <w:rPr>
          <w:i/>
          <w:iCs/>
        </w:rPr>
        <w:t>Following the Money: What Data Tell Us about the Big Business of Predatory Lending and How to Protect Consumers</w:t>
      </w:r>
      <w:r w:rsidRPr="00C76179">
        <w:t xml:space="preserve">. </w:t>
      </w:r>
      <w:r w:rsidR="00323BF6" w:rsidRPr="00C76179">
        <w:t>Bard College,</w:t>
      </w:r>
      <w:r w:rsidRPr="00C76179">
        <w:t xml:space="preserve"> New York.</w:t>
      </w:r>
    </w:p>
    <w:p w14:paraId="3D4FE1A0" w14:textId="3E751A40" w:rsidR="00247674" w:rsidRPr="00C76179" w:rsidRDefault="00247674" w:rsidP="00247674">
      <w:pPr>
        <w:pStyle w:val="ListParagraph"/>
        <w:numPr>
          <w:ilvl w:val="0"/>
          <w:numId w:val="15"/>
        </w:numPr>
      </w:pPr>
      <w:r w:rsidRPr="00C76179">
        <w:rPr>
          <w:b/>
          <w:bCs/>
        </w:rPr>
        <w:t>Bea, Megan Doherty</w:t>
      </w:r>
      <w:r w:rsidRPr="00C76179">
        <w:t xml:space="preserve"> and Somalis Chy</w:t>
      </w:r>
      <w:r w:rsidRPr="00C76179">
        <w:rPr>
          <w:rStyle w:val="FootnoteReference"/>
        </w:rPr>
        <w:t>†</w:t>
      </w:r>
      <w:r w:rsidRPr="00C76179">
        <w:t xml:space="preserve">. 2023. </w:t>
      </w:r>
      <w:r w:rsidR="00323BF6" w:rsidRPr="00800B16">
        <w:rPr>
          <w:i/>
          <w:iCs/>
        </w:rPr>
        <w:t>Grandparents on the Move?  The Timing of Residential Changes and Connections to Family Caregiving</w:t>
      </w:r>
      <w:r w:rsidRPr="00C76179">
        <w:t xml:space="preserve">. </w:t>
      </w:r>
      <w:r w:rsidR="00800B16">
        <w:t xml:space="preserve">Invited Webinar: </w:t>
      </w:r>
      <w:r w:rsidRPr="00C76179">
        <w:t xml:space="preserve">Center for Financial Security, University of Wisconsin-Madison. </w:t>
      </w:r>
    </w:p>
    <w:p w14:paraId="725220B9" w14:textId="4A6D6E4A" w:rsidR="005A0909" w:rsidRPr="00C76179" w:rsidRDefault="00247674" w:rsidP="005A0909">
      <w:pPr>
        <w:pStyle w:val="ListParagraph"/>
        <w:numPr>
          <w:ilvl w:val="0"/>
          <w:numId w:val="15"/>
        </w:numPr>
      </w:pPr>
      <w:r w:rsidRPr="00C76179">
        <w:rPr>
          <w:b/>
          <w:bCs/>
        </w:rPr>
        <w:t>Bea, Megan Doherty</w:t>
      </w:r>
      <w:r w:rsidRPr="00C76179">
        <w:t xml:space="preserve"> and Youngmin Yi. 2022. </w:t>
      </w:r>
      <w:r w:rsidR="00323BF6" w:rsidRPr="00D24B4D">
        <w:rPr>
          <w:i/>
          <w:iCs/>
        </w:rPr>
        <w:t>From ‘Wanna Split an AirBnB?’ to Bea and Yi 2019</w:t>
      </w:r>
      <w:r w:rsidRPr="00C76179">
        <w:t xml:space="preserve">. </w:t>
      </w:r>
      <w:r w:rsidR="00323BF6" w:rsidRPr="00C76179">
        <w:t>PSID User Training Workshop, University of Michigan</w:t>
      </w:r>
      <w:r w:rsidRPr="00C76179">
        <w:t xml:space="preserve"> (virtual).</w:t>
      </w:r>
    </w:p>
    <w:p w14:paraId="2C38B7B4" w14:textId="5CD9F2E1" w:rsidR="005A0909" w:rsidRPr="00C76179" w:rsidRDefault="005A0909" w:rsidP="005A0909">
      <w:pPr>
        <w:pStyle w:val="ListParagraph"/>
        <w:numPr>
          <w:ilvl w:val="0"/>
          <w:numId w:val="15"/>
        </w:numPr>
      </w:pPr>
      <w:r w:rsidRPr="00C76179">
        <w:rPr>
          <w:b/>
          <w:bCs/>
        </w:rPr>
        <w:t xml:space="preserve">Bea, Megan Doherty. </w:t>
      </w:r>
      <w:r w:rsidRPr="00C76179">
        <w:t xml:space="preserve">2021. </w:t>
      </w:r>
      <w:r w:rsidR="00323BF6" w:rsidRPr="00D24B4D">
        <w:rPr>
          <w:i/>
          <w:iCs/>
        </w:rPr>
        <w:t>UW-Madison’s Building Financial Assets and Capability Course: Teaching the Next Generation of Practitioners</w:t>
      </w:r>
      <w:r w:rsidRPr="00C76179">
        <w:t xml:space="preserve">. </w:t>
      </w:r>
      <w:r w:rsidR="00323BF6" w:rsidRPr="00C76179">
        <w:t>Wisconsin Governor’s Council on Financial Literacy and Capability</w:t>
      </w:r>
      <w:r w:rsidRPr="00C76179">
        <w:t xml:space="preserve"> (virtual). </w:t>
      </w:r>
    </w:p>
    <w:p w14:paraId="3751EDB6" w14:textId="5BB36B62" w:rsidR="005A0909" w:rsidRPr="00C76179" w:rsidRDefault="005A0909" w:rsidP="005A0909">
      <w:pPr>
        <w:pStyle w:val="ListParagraph"/>
        <w:numPr>
          <w:ilvl w:val="0"/>
          <w:numId w:val="15"/>
        </w:numPr>
      </w:pPr>
      <w:r w:rsidRPr="00C76179">
        <w:rPr>
          <w:b/>
          <w:bCs/>
        </w:rPr>
        <w:t xml:space="preserve">Bea, Megan Doherty. </w:t>
      </w:r>
      <w:r w:rsidRPr="00C76179">
        <w:t xml:space="preserve">2021. </w:t>
      </w:r>
      <w:r w:rsidR="00323BF6" w:rsidRPr="00D24B4D">
        <w:rPr>
          <w:i/>
          <w:iCs/>
        </w:rPr>
        <w:t>Personal Finance for Young Adults: Why It’s Hard and What to Do</w:t>
      </w:r>
      <w:r w:rsidRPr="00C76179">
        <w:t xml:space="preserve">. </w:t>
      </w:r>
      <w:r w:rsidR="00323BF6" w:rsidRPr="00C76179">
        <w:t>DreamBank Community Events, American Family Insurance, Madison</w:t>
      </w:r>
      <w:r w:rsidR="00D15BBD" w:rsidRPr="00C76179">
        <w:t xml:space="preserve"> </w:t>
      </w:r>
      <w:r w:rsidR="00323BF6" w:rsidRPr="00C76179">
        <w:t xml:space="preserve">WI. </w:t>
      </w:r>
    </w:p>
    <w:p w14:paraId="0AD288BA" w14:textId="237CFDFC" w:rsidR="00323BF6" w:rsidRDefault="005A0909" w:rsidP="005A0909">
      <w:pPr>
        <w:pStyle w:val="ListParagraph"/>
        <w:numPr>
          <w:ilvl w:val="0"/>
          <w:numId w:val="15"/>
        </w:numPr>
      </w:pPr>
      <w:r w:rsidRPr="00C76179">
        <w:rPr>
          <w:b/>
          <w:bCs/>
        </w:rPr>
        <w:t>Bea</w:t>
      </w:r>
      <w:r w:rsidR="00CC4BD3" w:rsidRPr="00C76179">
        <w:rPr>
          <w:b/>
          <w:bCs/>
        </w:rPr>
        <w:t>,</w:t>
      </w:r>
      <w:r w:rsidRPr="00C76179">
        <w:rPr>
          <w:b/>
          <w:bCs/>
        </w:rPr>
        <w:t xml:space="preserve"> Megan Doherty. </w:t>
      </w:r>
      <w:r w:rsidRPr="00C76179">
        <w:t>2018.</w:t>
      </w:r>
      <w:r w:rsidRPr="00C76179">
        <w:rPr>
          <w:b/>
          <w:bCs/>
        </w:rPr>
        <w:t xml:space="preserve"> </w:t>
      </w:r>
      <w:r w:rsidR="00323BF6" w:rsidRPr="00D24B4D">
        <w:rPr>
          <w:i/>
          <w:iCs/>
        </w:rPr>
        <w:t>Financial Symbiosis and the Credit Ecosystem: Spatial Consequences of Bank-Payday Lender Network Ties</w:t>
      </w:r>
      <w:r w:rsidRPr="00C76179">
        <w:t>.</w:t>
      </w:r>
      <w:r w:rsidR="00D15BBD" w:rsidRPr="00C76179">
        <w:t xml:space="preserve"> </w:t>
      </w:r>
      <w:r w:rsidR="00323BF6" w:rsidRPr="00C76179">
        <w:t>Board of Governors of the Federal Reserve</w:t>
      </w:r>
      <w:r w:rsidR="005250FE">
        <w:t xml:space="preserve"> System</w:t>
      </w:r>
      <w:r w:rsidR="00323BF6" w:rsidRPr="00C76179">
        <w:t>, Consumer and Community Affairs Division</w:t>
      </w:r>
      <w:r w:rsidRPr="00C76179">
        <w:t>.</w:t>
      </w:r>
    </w:p>
    <w:p w14:paraId="66949309" w14:textId="77777777" w:rsidR="00323BF6" w:rsidRPr="00C76179" w:rsidRDefault="00323BF6" w:rsidP="009261F2">
      <w:pPr>
        <w:pStyle w:val="ListParagraph"/>
      </w:pPr>
    </w:p>
    <w:p w14:paraId="23965290" w14:textId="59157D66" w:rsidR="00D36CDF" w:rsidRDefault="000A6CBF" w:rsidP="00AB530B">
      <w:r w:rsidRPr="00C76179">
        <w:t xml:space="preserve">Select </w:t>
      </w:r>
      <w:r w:rsidR="00794884" w:rsidRPr="00C76179">
        <w:t xml:space="preserve">Peer-Reviewed </w:t>
      </w:r>
      <w:r w:rsidR="00323BF6" w:rsidRPr="00C76179">
        <w:t>Conference</w:t>
      </w:r>
      <w:r w:rsidRPr="00C76179">
        <w:t xml:space="preserve"> Presentations</w:t>
      </w:r>
    </w:p>
    <w:p w14:paraId="3150E128" w14:textId="10770278" w:rsidR="00D24B4D" w:rsidRPr="00C76179" w:rsidRDefault="00D24B4D" w:rsidP="00AB530B">
      <w:r>
        <w:t>*=presenting author</w:t>
      </w:r>
    </w:p>
    <w:p w14:paraId="654F9EED" w14:textId="23092F35" w:rsidR="005C6EBF" w:rsidRDefault="005C6EBF" w:rsidP="00D24B4D">
      <w:pPr>
        <w:pStyle w:val="ListParagraph"/>
        <w:numPr>
          <w:ilvl w:val="0"/>
          <w:numId w:val="15"/>
        </w:numPr>
      </w:pPr>
      <w:r>
        <w:rPr>
          <w:b/>
          <w:bCs/>
        </w:rPr>
        <w:t xml:space="preserve">Bea, Megan </w:t>
      </w:r>
      <w:r w:rsidRPr="005C6EBF">
        <w:rPr>
          <w:b/>
          <w:bCs/>
        </w:rPr>
        <w:t>Doherty</w:t>
      </w:r>
      <w:r>
        <w:t xml:space="preserve">* and Mariana Amorim. 2026. Society for the Advancement of Socioeconomics. </w:t>
      </w:r>
      <w:r w:rsidR="008211BD">
        <w:rPr>
          <w:i/>
          <w:iCs/>
        </w:rPr>
        <w:t>Changing Debt, Changing Health? Short-term Debt Fluctuations and Health Outcomes in Low-Income Households.</w:t>
      </w:r>
    </w:p>
    <w:p w14:paraId="2F10AE91" w14:textId="3EA89B03" w:rsidR="00D24B4D" w:rsidRPr="00D24B4D" w:rsidRDefault="00D24B4D" w:rsidP="00D24B4D">
      <w:pPr>
        <w:pStyle w:val="ListParagraph"/>
        <w:numPr>
          <w:ilvl w:val="0"/>
          <w:numId w:val="15"/>
        </w:numPr>
      </w:pPr>
      <w:r w:rsidRPr="005C6EBF">
        <w:t>Alec</w:t>
      </w:r>
      <w:r>
        <w:t xml:space="preserve"> Rhodes, </w:t>
      </w:r>
      <w:r>
        <w:rPr>
          <w:b/>
          <w:bCs/>
        </w:rPr>
        <w:t>Megan Doherty Bea</w:t>
      </w:r>
      <w:r>
        <w:t xml:space="preserve">, Victoria Coan*, and Rachel Dwyer. 2024. Association for Public Policy and Management Annual Meeting. </w:t>
      </w:r>
      <w:r w:rsidRPr="00D24B4D">
        <w:rPr>
          <w:rFonts w:eastAsiaTheme="minorHAnsi"/>
          <w:i/>
          <w:iCs/>
          <w:kern w:val="2"/>
          <w14:ligatures w14:val="standardContextual"/>
        </w:rPr>
        <w:t>Payday Lending Supply, Demand, and Regulation: Insights from a New Dataset.</w:t>
      </w:r>
    </w:p>
    <w:p w14:paraId="055C9BA8" w14:textId="40A66819" w:rsidR="00AC3744" w:rsidRPr="00C76179" w:rsidRDefault="00AC3744" w:rsidP="00D36CDF">
      <w:pPr>
        <w:pStyle w:val="ListParagraph"/>
        <w:numPr>
          <w:ilvl w:val="0"/>
          <w:numId w:val="15"/>
        </w:numPr>
      </w:pPr>
      <w:r w:rsidRPr="00C76179">
        <w:rPr>
          <w:b/>
          <w:bCs/>
        </w:rPr>
        <w:t>Bea, Megan Doherty</w:t>
      </w:r>
      <w:r w:rsidR="00D24B4D">
        <w:rPr>
          <w:b/>
          <w:bCs/>
        </w:rPr>
        <w:t>*</w:t>
      </w:r>
      <w:r w:rsidRPr="00C76179">
        <w:t xml:space="preserve"> and Lauri Luosta. 2024. American Council on Consumer Interests Annual Meeting. </w:t>
      </w:r>
      <w:r w:rsidRPr="00C76179">
        <w:rPr>
          <w:i/>
          <w:iCs/>
        </w:rPr>
        <w:t xml:space="preserve">Does Increasing the Minimum Reduce Racial Disparities in Geographic Access to Financial Services? </w:t>
      </w:r>
    </w:p>
    <w:p w14:paraId="292F3EFF" w14:textId="4AF44AE4" w:rsidR="00AC3744" w:rsidRPr="00C76179" w:rsidRDefault="00D36CDF" w:rsidP="00AC3744">
      <w:pPr>
        <w:pStyle w:val="ListParagraph"/>
        <w:numPr>
          <w:ilvl w:val="0"/>
          <w:numId w:val="15"/>
        </w:numPr>
      </w:pPr>
      <w:r w:rsidRPr="00C76179">
        <w:rPr>
          <w:b/>
          <w:bCs/>
        </w:rPr>
        <w:t>Bea, Megan Doherty</w:t>
      </w:r>
      <w:r w:rsidRPr="00C76179">
        <w:t>, K. Bley, Jacob Faber, Sewheat Haile</w:t>
      </w:r>
      <w:r w:rsidR="00D24B4D">
        <w:t>*</w:t>
      </w:r>
      <w:r w:rsidRPr="00C76179">
        <w:t xml:space="preserve">. 2023. American Sociological Association Annual Meeting. </w:t>
      </w:r>
      <w:r w:rsidRPr="00C76179">
        <w:rPr>
          <w:i/>
          <w:iCs/>
        </w:rPr>
        <w:t xml:space="preserve">Local Flood Risks and Racial Inequality in the Mortgage Market. </w:t>
      </w:r>
    </w:p>
    <w:p w14:paraId="4E0E8EA1" w14:textId="26772996" w:rsidR="00AC3744" w:rsidRPr="00C76179" w:rsidRDefault="00AC3744" w:rsidP="00AC3744">
      <w:pPr>
        <w:pStyle w:val="ListParagraph"/>
        <w:numPr>
          <w:ilvl w:val="0"/>
          <w:numId w:val="15"/>
        </w:numPr>
      </w:pPr>
      <w:r w:rsidRPr="00C76179">
        <w:rPr>
          <w:b/>
          <w:bCs/>
        </w:rPr>
        <w:t>Bea, Megan Doherty</w:t>
      </w:r>
      <w:r w:rsidR="00D24B4D">
        <w:rPr>
          <w:b/>
          <w:bCs/>
        </w:rPr>
        <w:t>*</w:t>
      </w:r>
      <w:r w:rsidRPr="00C76179">
        <w:t xml:space="preserve"> and Lauri Luosta. 202</w:t>
      </w:r>
      <w:r w:rsidR="00D24B4D">
        <w:t>3</w:t>
      </w:r>
      <w:r w:rsidRPr="00C76179">
        <w:t xml:space="preserve">. RC28 Annual Meeting. </w:t>
      </w:r>
      <w:r w:rsidRPr="00C76179">
        <w:rPr>
          <w:i/>
          <w:iCs/>
        </w:rPr>
        <w:t xml:space="preserve">Does Increasing the Minimum Reduce Racial Disparities in Geographic Access to Financial Services? </w:t>
      </w:r>
    </w:p>
    <w:p w14:paraId="4654202A" w14:textId="62794650" w:rsidR="00AC3744" w:rsidRPr="00C76179" w:rsidRDefault="00AC3744" w:rsidP="00D36CDF">
      <w:pPr>
        <w:pStyle w:val="ListParagraph"/>
        <w:numPr>
          <w:ilvl w:val="0"/>
          <w:numId w:val="15"/>
        </w:numPr>
      </w:pPr>
      <w:r w:rsidRPr="00C76179">
        <w:rPr>
          <w:b/>
          <w:bCs/>
        </w:rPr>
        <w:t>Bea, Megan Doherty</w:t>
      </w:r>
      <w:r w:rsidR="00D24B4D">
        <w:rPr>
          <w:b/>
          <w:bCs/>
        </w:rPr>
        <w:t>*</w:t>
      </w:r>
      <w:r w:rsidRPr="00C76179">
        <w:rPr>
          <w:b/>
          <w:bCs/>
          <w:i/>
          <w:iCs/>
        </w:rPr>
        <w:t xml:space="preserve"> </w:t>
      </w:r>
      <w:r w:rsidRPr="00C76179">
        <w:t xml:space="preserve">and Somalis Chy. 2022. Association for Public Policy Analysis and Management. </w:t>
      </w:r>
      <w:r w:rsidRPr="00C76179">
        <w:rPr>
          <w:i/>
          <w:iCs/>
        </w:rPr>
        <w:t>Grandparents on the Move?  The Timing of Residential Changes and Connections to Family Caregiving.</w:t>
      </w:r>
    </w:p>
    <w:p w14:paraId="1223DFF3" w14:textId="618B6498" w:rsidR="00D36CDF" w:rsidRPr="00C76179" w:rsidRDefault="00E83F1F" w:rsidP="00D36CDF">
      <w:pPr>
        <w:pStyle w:val="ListParagraph"/>
        <w:numPr>
          <w:ilvl w:val="0"/>
          <w:numId w:val="15"/>
        </w:numPr>
      </w:pPr>
      <w:r w:rsidRPr="00C76179">
        <w:lastRenderedPageBreak/>
        <w:t xml:space="preserve">Mariana Amorim and </w:t>
      </w:r>
      <w:r w:rsidRPr="00C76179">
        <w:rPr>
          <w:b/>
          <w:bCs/>
        </w:rPr>
        <w:t>Megan Doherty Bea</w:t>
      </w:r>
      <w:r w:rsidR="00D24B4D">
        <w:rPr>
          <w:b/>
          <w:bCs/>
        </w:rPr>
        <w:t>*</w:t>
      </w:r>
      <w:r w:rsidRPr="00C76179">
        <w:t xml:space="preserve">. 2022. Association for Public Policy and Management Annual Meeting. </w:t>
      </w:r>
      <w:r w:rsidRPr="00C76179">
        <w:rPr>
          <w:i/>
          <w:iCs/>
        </w:rPr>
        <w:t>Family Well-Being, Predatory Lending and the American Social Safety Net.</w:t>
      </w:r>
    </w:p>
    <w:p w14:paraId="431743AB" w14:textId="1DFA058F" w:rsidR="00D36CDF" w:rsidRPr="00C76179" w:rsidRDefault="00E83F1F" w:rsidP="00E83F1F">
      <w:pPr>
        <w:pStyle w:val="ListParagraph"/>
        <w:numPr>
          <w:ilvl w:val="0"/>
          <w:numId w:val="15"/>
        </w:numPr>
      </w:pPr>
      <w:r w:rsidRPr="00C76179">
        <w:rPr>
          <w:b/>
          <w:bCs/>
        </w:rPr>
        <w:t xml:space="preserve">Megan Doherty Bea. </w:t>
      </w:r>
      <w:r w:rsidRPr="00C76179">
        <w:t>2021. Society for the Advancement of Socioeconomics</w:t>
      </w:r>
      <w:r w:rsidR="00B41689" w:rsidRPr="00C76179">
        <w:t xml:space="preserve"> Annual Meeting (virtual)</w:t>
      </w:r>
      <w:r w:rsidRPr="00C76179">
        <w:t xml:space="preserve">. </w:t>
      </w:r>
      <w:r w:rsidRPr="00C76179">
        <w:rPr>
          <w:i/>
          <w:iCs/>
        </w:rPr>
        <w:t>Do Alternative Financial Services Worsen Communities’ Economic Trajectories?</w:t>
      </w:r>
    </w:p>
    <w:p w14:paraId="6E8BDE85" w14:textId="44831704" w:rsidR="00D36CDF" w:rsidRPr="00C76179" w:rsidRDefault="00E83F1F" w:rsidP="00D36CDF">
      <w:pPr>
        <w:pStyle w:val="ListParagraph"/>
        <w:numPr>
          <w:ilvl w:val="0"/>
          <w:numId w:val="15"/>
        </w:numPr>
        <w:rPr>
          <w:i/>
          <w:iCs/>
        </w:rPr>
      </w:pPr>
      <w:r w:rsidRPr="00C76179">
        <w:rPr>
          <w:b/>
          <w:bCs/>
        </w:rPr>
        <w:t>Bea, Megan Doherty</w:t>
      </w:r>
      <w:r w:rsidR="00D24B4D">
        <w:rPr>
          <w:b/>
          <w:bCs/>
        </w:rPr>
        <w:t>*</w:t>
      </w:r>
      <w:r w:rsidRPr="00C76179">
        <w:t>, Mariana Amorim and Terri Friedline. 2021. Population Association of America Annual Meeting</w:t>
      </w:r>
      <w:r w:rsidR="00B41689" w:rsidRPr="00C76179">
        <w:t xml:space="preserve"> (virtual)</w:t>
      </w:r>
      <w:r w:rsidRPr="00C76179">
        <w:t xml:space="preserve">. </w:t>
      </w:r>
      <w:r w:rsidR="00D36CDF" w:rsidRPr="00C76179">
        <w:rPr>
          <w:i/>
          <w:iCs/>
        </w:rPr>
        <w:t>Social Safety Nets and Spatial Predation: How State and Local Welfare Environments Shape High-Interest Lender Geography</w:t>
      </w:r>
      <w:r w:rsidRPr="00C76179">
        <w:rPr>
          <w:i/>
          <w:iCs/>
        </w:rPr>
        <w:t>.</w:t>
      </w:r>
    </w:p>
    <w:p w14:paraId="3A4416AF" w14:textId="3B9F0CE3" w:rsidR="00E83F1F" w:rsidRPr="00C76179" w:rsidRDefault="00E83F1F" w:rsidP="00D36CDF">
      <w:pPr>
        <w:pStyle w:val="ListParagraph"/>
        <w:numPr>
          <w:ilvl w:val="0"/>
          <w:numId w:val="15"/>
        </w:numPr>
        <w:rPr>
          <w:i/>
          <w:iCs/>
        </w:rPr>
      </w:pPr>
      <w:r w:rsidRPr="00C76179">
        <w:rPr>
          <w:b/>
          <w:bCs/>
        </w:rPr>
        <w:t>Bea, Megan Doherty</w:t>
      </w:r>
      <w:r w:rsidR="00D24B4D">
        <w:rPr>
          <w:b/>
          <w:bCs/>
        </w:rPr>
        <w:t>*</w:t>
      </w:r>
      <w:r w:rsidRPr="00C76179">
        <w:rPr>
          <w:b/>
          <w:bCs/>
        </w:rPr>
        <w:t xml:space="preserve"> </w:t>
      </w:r>
      <w:r w:rsidRPr="00C76179">
        <w:t>and K. Bley. 2020. Association for Financial Counseling &amp; Planning Education Annual Meeting</w:t>
      </w:r>
      <w:r w:rsidR="00B41689" w:rsidRPr="00C76179">
        <w:t xml:space="preserve"> (virtual)</w:t>
      </w:r>
      <w:r w:rsidRPr="00C76179">
        <w:t xml:space="preserve">. </w:t>
      </w:r>
      <w:r w:rsidRPr="00C76179">
        <w:rPr>
          <w:i/>
          <w:iCs/>
        </w:rPr>
        <w:t>Policy to Protect Financially Vulnerable Populations: A Look at the Military Lending Act.</w:t>
      </w:r>
    </w:p>
    <w:p w14:paraId="6D972713" w14:textId="43FE8C23" w:rsidR="00B41689" w:rsidRPr="00C76179" w:rsidRDefault="00B41689" w:rsidP="00B41689">
      <w:pPr>
        <w:pStyle w:val="ListParagraph"/>
        <w:numPr>
          <w:ilvl w:val="0"/>
          <w:numId w:val="15"/>
        </w:numPr>
        <w:rPr>
          <w:i/>
          <w:iCs/>
        </w:rPr>
      </w:pPr>
      <w:r w:rsidRPr="00C76179">
        <w:rPr>
          <w:b/>
          <w:bCs/>
        </w:rPr>
        <w:t>Bea, Megan Doherty</w:t>
      </w:r>
      <w:r w:rsidR="001F43E5">
        <w:rPr>
          <w:b/>
          <w:bCs/>
        </w:rPr>
        <w:t>*</w:t>
      </w:r>
      <w:r w:rsidRPr="00C76179">
        <w:rPr>
          <w:b/>
          <w:bCs/>
        </w:rPr>
        <w:t xml:space="preserve"> </w:t>
      </w:r>
      <w:r w:rsidRPr="00C76179">
        <w:t xml:space="preserve">and K. Bley. 2020. Society for the Advancement of Socio-Economics Annual Meeting (virtual). </w:t>
      </w:r>
      <w:r w:rsidRPr="00C76179">
        <w:rPr>
          <w:i/>
          <w:iCs/>
        </w:rPr>
        <w:t>Policy to Protect Financially Vulnerable Populations: A Look at the Military Lending Act.</w:t>
      </w:r>
    </w:p>
    <w:p w14:paraId="0B1CDEAC" w14:textId="19B4F438" w:rsidR="00B41689" w:rsidRPr="00C76179" w:rsidRDefault="00B41689" w:rsidP="00D36CDF">
      <w:pPr>
        <w:pStyle w:val="ListParagraph"/>
        <w:numPr>
          <w:ilvl w:val="0"/>
          <w:numId w:val="15"/>
        </w:numPr>
        <w:rPr>
          <w:i/>
          <w:iCs/>
        </w:rPr>
      </w:pPr>
      <w:r w:rsidRPr="00C76179">
        <w:rPr>
          <w:b/>
          <w:bCs/>
        </w:rPr>
        <w:t>Bea, Megan Doherty</w:t>
      </w:r>
      <w:r w:rsidR="00D24B4D">
        <w:rPr>
          <w:b/>
          <w:bCs/>
        </w:rPr>
        <w:t>*</w:t>
      </w:r>
      <w:r w:rsidRPr="00C76179">
        <w:rPr>
          <w:b/>
          <w:bCs/>
        </w:rPr>
        <w:t xml:space="preserve"> </w:t>
      </w:r>
      <w:r w:rsidRPr="00C76179">
        <w:t xml:space="preserve">and Emily Taylor Poppe. 2019. Law and Society Association Annual Meeting. </w:t>
      </w:r>
      <w:r w:rsidRPr="00C76179">
        <w:rPr>
          <w:i/>
          <w:iCs/>
        </w:rPr>
        <w:t>Marginalized Legal Catego</w:t>
      </w:r>
      <w:r w:rsidR="00D24B4D">
        <w:rPr>
          <w:i/>
          <w:iCs/>
        </w:rPr>
        <w:t>ri</w:t>
      </w:r>
      <w:r w:rsidRPr="00C76179">
        <w:rPr>
          <w:i/>
          <w:iCs/>
        </w:rPr>
        <w:t xml:space="preserve">es: Social Inequality, Family Structure and the Laws of Intestacy. </w:t>
      </w:r>
    </w:p>
    <w:p w14:paraId="512218EC" w14:textId="1752F6A8" w:rsidR="00B41689" w:rsidRPr="00C76179" w:rsidRDefault="00B41689" w:rsidP="001F43E5">
      <w:pPr>
        <w:pStyle w:val="ListParagraph"/>
        <w:numPr>
          <w:ilvl w:val="0"/>
          <w:numId w:val="15"/>
        </w:numPr>
        <w:rPr>
          <w:i/>
          <w:iCs/>
        </w:rPr>
      </w:pPr>
      <w:r w:rsidRPr="00C76179">
        <w:rPr>
          <w:b/>
          <w:bCs/>
        </w:rPr>
        <w:t xml:space="preserve">Bea, Megan Doherty. </w:t>
      </w:r>
      <w:r w:rsidRPr="00C76179">
        <w:t xml:space="preserve">2018. Salzburg Conference in Interdisciplinary Poverty Research. </w:t>
      </w:r>
      <w:r w:rsidRPr="00C76179">
        <w:rPr>
          <w:i/>
          <w:iCs/>
        </w:rPr>
        <w:t xml:space="preserve">Financial Symbiosis and the Credit Ecosystem: Spatial Consequences of Bank-Payday Lender Network Ties. </w:t>
      </w:r>
    </w:p>
    <w:p w14:paraId="1EC89EE0" w14:textId="13D2A418" w:rsidR="00323BF6" w:rsidRPr="00C76179" w:rsidRDefault="00B41689" w:rsidP="00AB530B">
      <w:pPr>
        <w:pStyle w:val="ListParagraph"/>
        <w:numPr>
          <w:ilvl w:val="0"/>
          <w:numId w:val="15"/>
        </w:numPr>
        <w:rPr>
          <w:i/>
          <w:iCs/>
        </w:rPr>
      </w:pPr>
      <w:r w:rsidRPr="00C76179">
        <w:rPr>
          <w:b/>
          <w:bCs/>
        </w:rPr>
        <w:t xml:space="preserve">Bea, Megan Doherty. </w:t>
      </w:r>
      <w:r w:rsidRPr="00C76179">
        <w:t>2016. Society for the Advancement of Socio-Economics Annual Meeting</w:t>
      </w:r>
      <w:r w:rsidR="00CC4BD3" w:rsidRPr="00C76179">
        <w:t xml:space="preserve">. </w:t>
      </w:r>
      <w:r w:rsidR="00CC4BD3" w:rsidRPr="00C76179">
        <w:rPr>
          <w:i/>
          <w:iCs/>
        </w:rPr>
        <w:t xml:space="preserve">Mind the Gaps: Racial and Ethnic Differences in Consumers’ Economic Expectations. </w:t>
      </w:r>
    </w:p>
    <w:p w14:paraId="16F7612D" w14:textId="77777777" w:rsidR="00977ACA" w:rsidRDefault="00977ACA" w:rsidP="00AB530B"/>
    <w:p w14:paraId="3D819E39" w14:textId="6C8A522B" w:rsidR="001F2F60" w:rsidRPr="00C76179" w:rsidRDefault="002A27F0" w:rsidP="00AB530B">
      <w:r w:rsidRPr="00C76179">
        <w:t>TEACHING</w:t>
      </w:r>
      <w:r w:rsidR="008211BD">
        <w:t xml:space="preserve"> </w:t>
      </w:r>
    </w:p>
    <w:p w14:paraId="339E81BC" w14:textId="7C7AB57B" w:rsidR="00CC4BD3" w:rsidRPr="00C76179" w:rsidRDefault="00CC4BD3" w:rsidP="00AB530B">
      <w:r w:rsidRPr="00C76179">
        <w:t>CS273: Finances and Families</w:t>
      </w:r>
      <w:r w:rsidR="00D24B4D">
        <w:t xml:space="preserve">. </w:t>
      </w:r>
      <w:r w:rsidRPr="00C76179">
        <w:t>Fall 2019</w:t>
      </w:r>
      <w:r w:rsidR="00142C79">
        <w:t xml:space="preserve"> – 2023 (Fall 2020 synchronous virtual).</w:t>
      </w:r>
    </w:p>
    <w:p w14:paraId="017975EB" w14:textId="2D8B849D" w:rsidR="00CC4BD3" w:rsidRPr="00C76179" w:rsidRDefault="00CC4BD3" w:rsidP="00AB530B">
      <w:r w:rsidRPr="00C76179">
        <w:t>CS301: Consumer Analytics</w:t>
      </w:r>
      <w:r w:rsidR="00D24B4D">
        <w:t>.</w:t>
      </w:r>
      <w:r w:rsidRPr="00C76179">
        <w:t xml:space="preserve"> </w:t>
      </w:r>
      <w:r w:rsidR="00142C79">
        <w:t xml:space="preserve">Spring </w:t>
      </w:r>
      <w:r w:rsidRPr="00C76179">
        <w:t>202</w:t>
      </w:r>
      <w:r w:rsidR="00142C79">
        <w:t xml:space="preserve">2 – </w:t>
      </w:r>
      <w:r w:rsidRPr="00C76179">
        <w:t>2024</w:t>
      </w:r>
      <w:r w:rsidR="00142C79">
        <w:t xml:space="preserve"> (Spring </w:t>
      </w:r>
      <w:r w:rsidR="00142C79" w:rsidRPr="00C76179">
        <w:t>2020 synchronous virtual)</w:t>
      </w:r>
    </w:p>
    <w:p w14:paraId="082054FB" w14:textId="7D1577DB" w:rsidR="00CC4BD3" w:rsidRPr="00C76179" w:rsidRDefault="00CC4BD3" w:rsidP="00AB530B">
      <w:r w:rsidRPr="00C76179">
        <w:t>CS340: Building Financial Assets and Capability for Vulnerable Famil</w:t>
      </w:r>
      <w:r w:rsidR="0066724F" w:rsidRPr="00C76179">
        <w:t>i</w:t>
      </w:r>
      <w:r w:rsidRPr="00C76179">
        <w:t>es</w:t>
      </w:r>
      <w:r w:rsidR="00D24B4D">
        <w:t xml:space="preserve">. </w:t>
      </w:r>
      <w:r w:rsidRPr="00C76179">
        <w:t>Spring 2021</w:t>
      </w:r>
    </w:p>
    <w:p w14:paraId="74A3C403" w14:textId="5C8C8689" w:rsidR="00CC4BD3" w:rsidRDefault="00CC4BD3" w:rsidP="00AB530B">
      <w:r w:rsidRPr="00C76179">
        <w:t>InterHE 793: Research Methods</w:t>
      </w:r>
      <w:r w:rsidR="002C69CE">
        <w:t>, graduate level</w:t>
      </w:r>
      <w:r w:rsidR="00D24B4D">
        <w:t>.</w:t>
      </w:r>
      <w:r w:rsidRPr="00C76179">
        <w:t xml:space="preserve"> Fall 2023, 2024</w:t>
      </w:r>
    </w:p>
    <w:p w14:paraId="27A1DFB1" w14:textId="3BC00947" w:rsidR="00D24B4D" w:rsidRDefault="00D24B4D" w:rsidP="00AB530B">
      <w:r>
        <w:t>CS830: Families in Communities</w:t>
      </w:r>
      <w:r w:rsidR="002C69CE">
        <w:t>, graduate level</w:t>
      </w:r>
      <w:r>
        <w:t>. Spring 2025</w:t>
      </w:r>
      <w:r w:rsidR="001F43E5">
        <w:t xml:space="preserve"> </w:t>
      </w:r>
    </w:p>
    <w:p w14:paraId="588306B2" w14:textId="731D0B5A" w:rsidR="008211BD" w:rsidRPr="008211BD" w:rsidRDefault="008211BD" w:rsidP="00AB530B">
      <w:pPr>
        <w:rPr>
          <w:i/>
          <w:iCs/>
        </w:rPr>
      </w:pPr>
      <w:r>
        <w:rPr>
          <w:i/>
          <w:iCs/>
        </w:rPr>
        <w:t>On sabbatical AY25-26.</w:t>
      </w:r>
    </w:p>
    <w:p w14:paraId="14A38BC8" w14:textId="77777777" w:rsidR="002A27F0" w:rsidRPr="00C76179" w:rsidRDefault="002A27F0" w:rsidP="00AB530B"/>
    <w:p w14:paraId="78497BB1" w14:textId="6FD5C0BE" w:rsidR="002A27F0" w:rsidRPr="00C76179" w:rsidRDefault="002A27F0" w:rsidP="00AB530B">
      <w:r w:rsidRPr="00C76179">
        <w:t>SERVICE</w:t>
      </w:r>
    </w:p>
    <w:p w14:paraId="41C46144" w14:textId="55F4F216" w:rsidR="00CC0495" w:rsidRPr="00C76179" w:rsidRDefault="00CC0495" w:rsidP="00AB530B">
      <w:pPr>
        <w:rPr>
          <w:i/>
          <w:iCs/>
        </w:rPr>
      </w:pPr>
      <w:r w:rsidRPr="00C76179">
        <w:rPr>
          <w:i/>
          <w:iCs/>
        </w:rPr>
        <w:t>University</w:t>
      </w:r>
    </w:p>
    <w:p w14:paraId="32F7FD13" w14:textId="5F729ED9" w:rsidR="00142C79" w:rsidRPr="001F2F60" w:rsidRDefault="00142C79" w:rsidP="00142C79">
      <w:r w:rsidRPr="00C76179">
        <w:t>20</w:t>
      </w:r>
      <w:r>
        <w:t>26</w:t>
      </w:r>
      <w:r w:rsidRPr="00C76179">
        <w:t xml:space="preserve"> – </w:t>
      </w:r>
      <w:r>
        <w:t>present</w:t>
      </w:r>
      <w:r w:rsidRPr="00C76179">
        <w:t xml:space="preserve">. </w:t>
      </w:r>
      <w:r w:rsidRPr="001F2F60">
        <w:t>Graduate Program Committee Member, Consumer Science Department</w:t>
      </w:r>
    </w:p>
    <w:p w14:paraId="42DA063A" w14:textId="04D6BE3E" w:rsidR="00142C79" w:rsidRDefault="00142C79" w:rsidP="001F2F60">
      <w:r>
        <w:t xml:space="preserve">2026 – present. Training Committee, Center for Demography and Ecology. </w:t>
      </w:r>
    </w:p>
    <w:p w14:paraId="4F74B317" w14:textId="4C398340" w:rsidR="001F2F60" w:rsidRPr="00C76179" w:rsidRDefault="00CC0495" w:rsidP="001F2F60">
      <w:r w:rsidRPr="00C76179">
        <w:t xml:space="preserve">2023 – </w:t>
      </w:r>
      <w:r w:rsidR="00142C79">
        <w:t xml:space="preserve">2025. </w:t>
      </w:r>
      <w:r w:rsidR="001F2F60" w:rsidRPr="001F2F60">
        <w:t>Household Finance Seminar Co-Organizer, Consumer Science Department</w:t>
      </w:r>
    </w:p>
    <w:p w14:paraId="58FB9C1A" w14:textId="45B2EAD2" w:rsidR="00CC0495" w:rsidRPr="00C76179" w:rsidRDefault="00CC0495" w:rsidP="001F2F60">
      <w:r w:rsidRPr="00C76179">
        <w:t xml:space="preserve">2023 (Spring). </w:t>
      </w:r>
      <w:r w:rsidRPr="001F2F60">
        <w:t>Interim Graduate Program Committee Chair, Consumer Science Department</w:t>
      </w:r>
    </w:p>
    <w:p w14:paraId="5897BCCF" w14:textId="05DCFDD5" w:rsidR="006153FB" w:rsidRDefault="00CC0495" w:rsidP="001F2F60">
      <w:r w:rsidRPr="00C76179">
        <w:t xml:space="preserve">2022 </w:t>
      </w:r>
      <w:r w:rsidRPr="001F2F60">
        <w:t xml:space="preserve">– </w:t>
      </w:r>
      <w:r w:rsidR="00346CEA">
        <w:t>2025</w:t>
      </w:r>
      <w:r w:rsidRPr="00C76179">
        <w:t>.</w:t>
      </w:r>
      <w:r w:rsidRPr="001F2F60">
        <w:t xml:space="preserve"> Research Area Co-Director, Spatial and Environmental Demography, Center</w:t>
      </w:r>
      <w:r w:rsidRPr="00C76179">
        <w:t xml:space="preserve"> for </w:t>
      </w:r>
      <w:r w:rsidR="006153FB">
        <w:t xml:space="preserve"> </w:t>
      </w:r>
    </w:p>
    <w:p w14:paraId="48C5449D" w14:textId="3682F257" w:rsidR="00CC0495" w:rsidRPr="001F2F60" w:rsidRDefault="00CC0495" w:rsidP="001F2F60">
      <w:r w:rsidRPr="001F2F60">
        <w:t>Demography and Ecology, UW-Madison</w:t>
      </w:r>
    </w:p>
    <w:p w14:paraId="4B075FA2" w14:textId="0856C72A" w:rsidR="001F2F60" w:rsidRPr="001F2F60" w:rsidRDefault="00CC0495" w:rsidP="001F2F60">
      <w:r w:rsidRPr="00C76179">
        <w:t xml:space="preserve">2019 – </w:t>
      </w:r>
      <w:r w:rsidR="00346CEA">
        <w:t>2025</w:t>
      </w:r>
      <w:r w:rsidRPr="00C76179">
        <w:t xml:space="preserve">. </w:t>
      </w:r>
      <w:r w:rsidR="001F2F60" w:rsidRPr="001F2F60">
        <w:t>Graduate Program Committee Member, Consumer Science Department</w:t>
      </w:r>
    </w:p>
    <w:p w14:paraId="5FC75B3C" w14:textId="428FDFD7" w:rsidR="009052BC" w:rsidRPr="00C76179" w:rsidRDefault="00CC0495" w:rsidP="001F2F60">
      <w:r w:rsidRPr="00C76179">
        <w:t xml:space="preserve">2019 – present. </w:t>
      </w:r>
      <w:r w:rsidR="001F2F60" w:rsidRPr="001F2F60">
        <w:t>Faculty Senate Representative, UW-Madison</w:t>
      </w:r>
    </w:p>
    <w:p w14:paraId="3A66EED1" w14:textId="77777777" w:rsidR="00CC0495" w:rsidRPr="00C76179" w:rsidRDefault="00CC0495" w:rsidP="001F2F60"/>
    <w:p w14:paraId="1402ED50" w14:textId="2DD86D2D" w:rsidR="001F2F60" w:rsidRPr="001F2F60" w:rsidRDefault="00CC0495" w:rsidP="001F2F60">
      <w:pPr>
        <w:rPr>
          <w:i/>
          <w:iCs/>
        </w:rPr>
      </w:pPr>
      <w:r w:rsidRPr="00C76179">
        <w:rPr>
          <w:i/>
          <w:iCs/>
        </w:rPr>
        <w:t>Professional</w:t>
      </w:r>
      <w:r w:rsidR="001F2F60" w:rsidRPr="001F2F60">
        <w:rPr>
          <w:i/>
          <w:iCs/>
        </w:rPr>
        <w:tab/>
      </w:r>
    </w:p>
    <w:p w14:paraId="320C3F09" w14:textId="45CCDEAF" w:rsidR="00142C79" w:rsidRDefault="00142C79" w:rsidP="00763F7A">
      <w:pPr>
        <w:ind w:left="720" w:hanging="720"/>
      </w:pPr>
      <w:r>
        <w:t xml:space="preserve">2026. </w:t>
      </w:r>
      <w:r>
        <w:tab/>
        <w:t>Spatial Demography Training Workshop Instructor, Population Association of America.</w:t>
      </w:r>
    </w:p>
    <w:p w14:paraId="35B50C3A" w14:textId="7686F259" w:rsidR="00763F7A" w:rsidRPr="001F2F60" w:rsidRDefault="00763F7A" w:rsidP="00763F7A">
      <w:pPr>
        <w:ind w:left="720" w:hanging="720"/>
      </w:pPr>
      <w:r w:rsidRPr="00C76179">
        <w:t xml:space="preserve">2022 – present. </w:t>
      </w:r>
      <w:r w:rsidRPr="001F2F60">
        <w:t xml:space="preserve">Finance and Society Network Co-Organizer, Society for the Advancement of  </w:t>
      </w:r>
    </w:p>
    <w:p w14:paraId="7DA2DDEA" w14:textId="4B787D83" w:rsidR="00763F7A" w:rsidRDefault="00763F7A" w:rsidP="00763F7A">
      <w:pPr>
        <w:ind w:left="720"/>
      </w:pPr>
      <w:r w:rsidRPr="001F2F60">
        <w:lastRenderedPageBreak/>
        <w:t>Socio-Economics</w:t>
      </w:r>
    </w:p>
    <w:p w14:paraId="10BBFA15" w14:textId="47372745" w:rsidR="00D24B4D" w:rsidRDefault="00D24B4D" w:rsidP="00C76179">
      <w:pPr>
        <w:ind w:left="720" w:hanging="720"/>
      </w:pPr>
      <w:r>
        <w:t>2024-2025. Co-Organizer, Mini Conference on Credit, Debt, and Inequality, Midwestern Political Science Association.</w:t>
      </w:r>
    </w:p>
    <w:p w14:paraId="4F56DFA4" w14:textId="27C5254F" w:rsidR="001F2F60" w:rsidRPr="001F2F60" w:rsidRDefault="002C69CE" w:rsidP="00C76179">
      <w:pPr>
        <w:ind w:left="720" w:hanging="720"/>
      </w:pPr>
      <w:r>
        <w:t xml:space="preserve">2022- </w:t>
      </w:r>
      <w:r w:rsidR="001F2F60" w:rsidRPr="001F2F60">
        <w:t>2024.</w:t>
      </w:r>
      <w:r w:rsidR="00CC0495" w:rsidRPr="00C76179">
        <w:t xml:space="preserve"> </w:t>
      </w:r>
      <w:r w:rsidR="001F2F60" w:rsidRPr="001F2F60">
        <w:t xml:space="preserve">Panel Discussant, Population Association of America Annual Meeting </w:t>
      </w:r>
    </w:p>
    <w:p w14:paraId="56DDB1F8" w14:textId="04687043" w:rsidR="001F2F60" w:rsidRPr="001F2F60" w:rsidRDefault="00CC0495" w:rsidP="00C76179">
      <w:pPr>
        <w:ind w:left="720" w:hanging="720"/>
      </w:pPr>
      <w:r w:rsidRPr="00C76179">
        <w:t xml:space="preserve">2024. Panel </w:t>
      </w:r>
      <w:r w:rsidR="001F2F60" w:rsidRPr="001F2F60">
        <w:t xml:space="preserve">Discussant, American Sociological Association Annual </w:t>
      </w:r>
      <w:r w:rsidRPr="00C76179">
        <w:t>Meeting</w:t>
      </w:r>
    </w:p>
    <w:p w14:paraId="0058FB2B" w14:textId="1F85AE4A" w:rsidR="001F2F60" w:rsidRPr="001F2F60" w:rsidRDefault="00CC0495" w:rsidP="00C76179">
      <w:pPr>
        <w:ind w:left="720" w:hanging="720"/>
      </w:pPr>
      <w:r w:rsidRPr="00C76179">
        <w:t xml:space="preserve">2023. </w:t>
      </w:r>
      <w:r w:rsidR="001F2F60" w:rsidRPr="001F2F60">
        <w:t xml:space="preserve">Review Committee </w:t>
      </w:r>
      <w:r w:rsidRPr="00C76179">
        <w:t xml:space="preserve">Member </w:t>
      </w:r>
      <w:r w:rsidR="001F2F60" w:rsidRPr="001F2F60">
        <w:t xml:space="preserve">for Inequality Section Best Graduate Student Paper Award, American Sociological Association </w:t>
      </w:r>
    </w:p>
    <w:p w14:paraId="0250900C" w14:textId="30CCA989" w:rsidR="001F2F60" w:rsidRPr="001F2F60" w:rsidRDefault="001F2F60" w:rsidP="00C76179">
      <w:pPr>
        <w:ind w:left="720" w:hanging="720"/>
      </w:pPr>
      <w:r w:rsidRPr="001F2F60">
        <w:t xml:space="preserve">2022. Panel Organizer, Panel Chair, Association for Public Policy and Management Annual Meeting; </w:t>
      </w:r>
    </w:p>
    <w:p w14:paraId="0B2E9B60" w14:textId="5C0992D1" w:rsidR="001F2F60" w:rsidRPr="001F2F60" w:rsidRDefault="001F2F60" w:rsidP="00C76179">
      <w:pPr>
        <w:ind w:left="720" w:hanging="720"/>
      </w:pPr>
      <w:r w:rsidRPr="001F2F60">
        <w:t>2021. Panel Organizer, Panel Chair, Poster Judge, Population Association of America Annual Meeting</w:t>
      </w:r>
    </w:p>
    <w:p w14:paraId="160B55EB" w14:textId="4A21FAAB" w:rsidR="001F2F60" w:rsidRPr="001F2F60" w:rsidRDefault="00CC0495" w:rsidP="00C76179">
      <w:pPr>
        <w:ind w:left="720" w:hanging="720"/>
      </w:pPr>
      <w:r w:rsidRPr="00C76179">
        <w:t xml:space="preserve">2021. </w:t>
      </w:r>
      <w:r w:rsidR="001F2F60" w:rsidRPr="001F2F60">
        <w:t>Small Grants Reviewer, American Council on Consumer Interests</w:t>
      </w:r>
    </w:p>
    <w:p w14:paraId="4BEBDA02" w14:textId="165C4239" w:rsidR="001F2F60" w:rsidRDefault="00CC0495" w:rsidP="00C76179">
      <w:pPr>
        <w:ind w:left="720" w:hanging="720"/>
      </w:pPr>
      <w:r w:rsidRPr="00C76179">
        <w:t xml:space="preserve">2021. </w:t>
      </w:r>
      <w:r w:rsidR="001F2F60" w:rsidRPr="001F2F60">
        <w:t>NIFA Hatch Proposal Reviewer, College of Agricultural and Life Sciences, UW-Madison</w:t>
      </w:r>
    </w:p>
    <w:p w14:paraId="7644E14D" w14:textId="3376494A" w:rsidR="00142C79" w:rsidRPr="001F2F60" w:rsidRDefault="00142C79" w:rsidP="00142C79">
      <w:pPr>
        <w:ind w:left="720" w:hanging="720"/>
      </w:pPr>
      <w:r w:rsidRPr="00C76179">
        <w:t xml:space="preserve">2019 –  present. </w:t>
      </w:r>
      <w:r w:rsidRPr="001F2F60">
        <w:t>Conference Proposal Reviewer, American Council on Consumer Interests</w:t>
      </w:r>
    </w:p>
    <w:p w14:paraId="7030A303" w14:textId="1806AB25" w:rsidR="001F2F60" w:rsidRPr="00C76179" w:rsidRDefault="001F2F60" w:rsidP="00C76179">
      <w:pPr>
        <w:ind w:left="720" w:hanging="720"/>
      </w:pPr>
    </w:p>
    <w:p w14:paraId="45F3694F" w14:textId="55FB16E2" w:rsidR="002A27F0" w:rsidRPr="00C76179" w:rsidRDefault="002A27F0" w:rsidP="00CC0495">
      <w:pPr>
        <w:ind w:left="720" w:hanging="720"/>
        <w:rPr>
          <w:i/>
          <w:iCs/>
        </w:rPr>
      </w:pPr>
      <w:r w:rsidRPr="00C76179">
        <w:rPr>
          <w:i/>
          <w:iCs/>
        </w:rPr>
        <w:t>Ad-Hoc Reviewer</w:t>
      </w:r>
    </w:p>
    <w:p w14:paraId="39B5022F" w14:textId="2B0B447C" w:rsidR="002A27F0" w:rsidRPr="00C76179" w:rsidRDefault="002A27F0" w:rsidP="002A27F0">
      <w:r w:rsidRPr="00C76179">
        <w:t xml:space="preserve">American Sociological Review, American Journal of Sociology, Financial Planning Review, Journal of Consumer Affairs, </w:t>
      </w:r>
      <w:r w:rsidR="00977ACA">
        <w:t xml:space="preserve">Journal of Consumer Policy, </w:t>
      </w:r>
      <w:r w:rsidRPr="00C76179">
        <w:t xml:space="preserve">Journal of Family and Economic Issues, Journal of Family Studies, Journal of Health and Social Behavior, </w:t>
      </w:r>
      <w:r w:rsidR="00F04345">
        <w:t xml:space="preserve">Journal of Marriage and Family, </w:t>
      </w:r>
      <w:r w:rsidRPr="00C76179">
        <w:t xml:space="preserve">Journal of Nature Human Behavior, </w:t>
      </w:r>
      <w:r w:rsidR="00142C79">
        <w:t xml:space="preserve">Journal of Urban Affairs, Housing Policy Debate, </w:t>
      </w:r>
      <w:r w:rsidRPr="00C76179">
        <w:t>Law and Social Inquiry, Law and Society Review, Population Research and Policy Review, Race and Social Problems, Social Currents, Social Forces, Socio-Economic Review, Sociological Inquiry, Social Problems</w:t>
      </w:r>
      <w:r w:rsidR="00142C79">
        <w:t>, and Socius.</w:t>
      </w:r>
    </w:p>
    <w:p w14:paraId="5364997E" w14:textId="77777777" w:rsidR="002A27F0" w:rsidRPr="00C76179" w:rsidRDefault="002A27F0" w:rsidP="00CC0495">
      <w:pPr>
        <w:ind w:left="720" w:hanging="720"/>
      </w:pPr>
    </w:p>
    <w:p w14:paraId="62F7EB3C" w14:textId="77777777" w:rsidR="009052BC" w:rsidRPr="00C76179" w:rsidRDefault="009052BC" w:rsidP="009052BC">
      <w:pPr>
        <w:rPr>
          <w:i/>
          <w:iCs/>
        </w:rPr>
      </w:pPr>
      <w:r w:rsidRPr="00C76179">
        <w:rPr>
          <w:i/>
          <w:iCs/>
        </w:rPr>
        <w:t>PhD Advising</w:t>
      </w:r>
    </w:p>
    <w:p w14:paraId="5A8E6C65" w14:textId="789E7D34" w:rsidR="009052BC" w:rsidRPr="009052BC" w:rsidRDefault="009052BC" w:rsidP="009052BC">
      <w:r w:rsidRPr="00C76179">
        <w:t>*= committee chair or co-chair</w:t>
      </w:r>
    </w:p>
    <w:p w14:paraId="458EB592" w14:textId="66FA303D" w:rsidR="009052BC" w:rsidRPr="009052BC" w:rsidRDefault="009052BC" w:rsidP="009052BC">
      <w:r w:rsidRPr="009052BC">
        <w:t xml:space="preserve">Current – Asude Aydagul* (Consumer Science), </w:t>
      </w:r>
      <w:r w:rsidR="00763F7A">
        <w:t>Saksham Singh (Consumer Science)</w:t>
      </w:r>
      <w:r w:rsidR="000259F6">
        <w:t>, Alison Berube (Co</w:t>
      </w:r>
      <w:r w:rsidR="00530386">
        <w:t>n</w:t>
      </w:r>
      <w:r w:rsidR="000259F6">
        <w:t>sumer Science)</w:t>
      </w:r>
    </w:p>
    <w:p w14:paraId="23FDE26D" w14:textId="186B0E0D" w:rsidR="009052BC" w:rsidRPr="009052BC" w:rsidRDefault="009052BC" w:rsidP="009052BC">
      <w:r w:rsidRPr="009052BC">
        <w:t>Former – Adam Hayes (Sociology), Trisha Chanda (Consumer Science), Megan Agnew (Population and Public Health), Somalis Chy* (Consumer Science)</w:t>
      </w:r>
      <w:r w:rsidR="002C69CE">
        <w:t xml:space="preserve">, </w:t>
      </w:r>
      <w:r w:rsidR="002C69CE" w:rsidRPr="009052BC">
        <w:t>Xiangchen Liu* (Consumer Science),</w:t>
      </w:r>
      <w:r w:rsidR="002C69CE">
        <w:t xml:space="preserve"> </w:t>
      </w:r>
      <w:r w:rsidR="003742D8" w:rsidRPr="009052BC">
        <w:t>Lauri Luosta (Consumer Science)</w:t>
      </w:r>
      <w:r w:rsidR="003742D8">
        <w:t xml:space="preserve">; </w:t>
      </w:r>
      <w:r w:rsidR="002C69CE" w:rsidRPr="009052BC">
        <w:t>Lauren Giurini (Population and Public Health)</w:t>
      </w:r>
      <w:r w:rsidR="003742D8">
        <w:t xml:space="preserve">, </w:t>
      </w:r>
      <w:r w:rsidR="003742D8" w:rsidRPr="009052BC">
        <w:t>Quinn Kinzer* (Consumer Science)</w:t>
      </w:r>
      <w:r w:rsidR="003742D8">
        <w:t>.</w:t>
      </w:r>
    </w:p>
    <w:p w14:paraId="056A8834" w14:textId="77777777" w:rsidR="009052BC" w:rsidRPr="00C76179" w:rsidRDefault="009052BC" w:rsidP="00CC0495">
      <w:pPr>
        <w:ind w:left="720" w:hanging="720"/>
      </w:pPr>
    </w:p>
    <w:p w14:paraId="06E6F65F" w14:textId="18597D2D" w:rsidR="002A27F0" w:rsidRPr="00C76179" w:rsidRDefault="002A27F0" w:rsidP="00CC0495">
      <w:pPr>
        <w:ind w:left="720" w:hanging="720"/>
      </w:pPr>
      <w:r w:rsidRPr="00C76179">
        <w:t>PROFESSIONAL MEMBERSHIPS</w:t>
      </w:r>
    </w:p>
    <w:p w14:paraId="250F28C5" w14:textId="7F01CEF5" w:rsidR="00E839BD" w:rsidRPr="00727CDB" w:rsidRDefault="002A27F0" w:rsidP="008E7107">
      <w:pPr>
        <w:rPr>
          <w:sz w:val="22"/>
          <w:szCs w:val="22"/>
          <w:u w:val="single"/>
        </w:rPr>
      </w:pPr>
      <w:r w:rsidRPr="00C76179">
        <w:t xml:space="preserve">American Council on Consumer Interests, American Sociological Association, Association for Public Policy and Management, Population Association of America, Society for the Advancement of Socio-Economics </w:t>
      </w:r>
    </w:p>
    <w:sectPr w:rsidR="00E839BD" w:rsidRPr="00727CD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224" w:right="1440" w:bottom="1224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DA43822" w14:textId="77777777" w:rsidR="0047766A" w:rsidRDefault="0047766A">
      <w:r>
        <w:separator/>
      </w:r>
    </w:p>
  </w:endnote>
  <w:endnote w:type="continuationSeparator" w:id="0">
    <w:p w14:paraId="176AF8DA" w14:textId="77777777" w:rsidR="0047766A" w:rsidRDefault="004776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Noto Sans Symbols">
    <w:panose1 w:val="020B0604020202020204"/>
    <w:charset w:val="00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altName w:val="Times New Roman"/>
    <w:panose1 w:val="00000500000000020000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1361502781"/>
      <w:docPartObj>
        <w:docPartGallery w:val="Page Numbers (Bottom of Page)"/>
        <w:docPartUnique/>
      </w:docPartObj>
    </w:sdtPr>
    <w:sdtContent>
      <w:p w14:paraId="39CF5807" w14:textId="1FB3FFE7" w:rsidR="006153FB" w:rsidRDefault="006153FB" w:rsidP="00543088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0000009D" w14:textId="77777777" w:rsidR="004A292B" w:rsidRDefault="004A292B" w:rsidP="006153FB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ind w:right="360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F033EBE" w14:textId="57DB3C96" w:rsidR="006153FB" w:rsidRDefault="006153FB" w:rsidP="00543088">
    <w:pPr>
      <w:pStyle w:val="Footer"/>
      <w:framePr w:wrap="none" w:vAnchor="text" w:hAnchor="margin" w:xAlign="right" w:y="1"/>
      <w:rPr>
        <w:rStyle w:val="PageNumber"/>
      </w:rPr>
    </w:pPr>
  </w:p>
  <w:p w14:paraId="00000099" w14:textId="1C9C0440" w:rsidR="004A292B" w:rsidRPr="006153FB" w:rsidRDefault="006153FB" w:rsidP="006153FB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ind w:right="360"/>
      <w:jc w:val="right"/>
      <w:rPr>
        <w:iCs/>
        <w:color w:val="000000"/>
        <w:sz w:val="20"/>
        <w:szCs w:val="20"/>
      </w:rPr>
    </w:pPr>
    <w:r w:rsidRPr="006153FB">
      <w:rPr>
        <w:iCs/>
        <w:color w:val="000000"/>
        <w:sz w:val="20"/>
        <w:szCs w:val="20"/>
      </w:rPr>
      <w:t xml:space="preserve">Updated </w:t>
    </w:r>
    <w:r w:rsidR="00DE1A19">
      <w:rPr>
        <w:iCs/>
        <w:color w:val="000000"/>
        <w:sz w:val="20"/>
        <w:szCs w:val="20"/>
      </w:rPr>
      <w:t>Ju</w:t>
    </w:r>
    <w:r w:rsidR="00E47F0B">
      <w:rPr>
        <w:iCs/>
        <w:color w:val="000000"/>
        <w:sz w:val="20"/>
        <w:szCs w:val="20"/>
      </w:rPr>
      <w:t>ly</w:t>
    </w:r>
    <w:r w:rsidR="00E24315">
      <w:rPr>
        <w:iCs/>
        <w:color w:val="000000"/>
        <w:sz w:val="20"/>
        <w:szCs w:val="20"/>
      </w:rPr>
      <w:t xml:space="preserve"> 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000009B" w14:textId="77777777" w:rsidR="004A292B" w:rsidRDefault="004A292B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19B6EEC" w14:textId="77777777" w:rsidR="0047766A" w:rsidRDefault="0047766A">
      <w:r>
        <w:separator/>
      </w:r>
    </w:p>
  </w:footnote>
  <w:footnote w:type="continuationSeparator" w:id="0">
    <w:p w14:paraId="4203034B" w14:textId="77777777" w:rsidR="0047766A" w:rsidRDefault="004776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000009C" w14:textId="77777777" w:rsidR="004A292B" w:rsidRDefault="004A292B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0000098" w14:textId="77777777" w:rsidR="004A292B" w:rsidRDefault="004A292B">
    <w:pPr>
      <w:tabs>
        <w:tab w:val="center" w:pos="4680"/>
        <w:tab w:val="right" w:pos="9360"/>
      </w:tabs>
      <w:jc w:val="center"/>
      <w:rPr>
        <w:rFonts w:ascii="Times" w:eastAsia="Times" w:hAnsi="Times" w:cs="Time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000009A" w14:textId="77777777" w:rsidR="004A292B" w:rsidRDefault="004A292B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1055D8C"/>
    <w:multiLevelType w:val="hybridMultilevel"/>
    <w:tmpl w:val="187EEC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8A0690"/>
    <w:multiLevelType w:val="multilevel"/>
    <w:tmpl w:val="1A326BE0"/>
    <w:styleLink w:val="CurrentList1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/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F15567"/>
    <w:multiLevelType w:val="hybridMultilevel"/>
    <w:tmpl w:val="4B7E9C8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13C939E0"/>
    <w:multiLevelType w:val="hybridMultilevel"/>
    <w:tmpl w:val="6E867436"/>
    <w:lvl w:ilvl="0" w:tplc="9A38F062">
      <w:start w:val="1"/>
      <w:numFmt w:val="decimal"/>
      <w:lvlText w:val="%1."/>
      <w:lvlJc w:val="left"/>
      <w:pPr>
        <w:ind w:left="720" w:hanging="720"/>
      </w:pPr>
      <w:rPr>
        <w:rFonts w:hint="default"/>
        <w:b w:val="0"/>
        <w:i w:val="0"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D97547"/>
    <w:multiLevelType w:val="hybridMultilevel"/>
    <w:tmpl w:val="22405ED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6A70F41"/>
    <w:multiLevelType w:val="hybridMultilevel"/>
    <w:tmpl w:val="C44878A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7657F18"/>
    <w:multiLevelType w:val="hybridMultilevel"/>
    <w:tmpl w:val="11DC918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9B832A3"/>
    <w:multiLevelType w:val="hybridMultilevel"/>
    <w:tmpl w:val="B8E0E464"/>
    <w:lvl w:ilvl="0" w:tplc="8932AE78">
      <w:start w:val="24"/>
      <w:numFmt w:val="decimal"/>
      <w:lvlText w:val="%1."/>
      <w:lvlJc w:val="left"/>
      <w:pPr>
        <w:ind w:left="720" w:hanging="720"/>
      </w:pPr>
      <w:rPr>
        <w:rFonts w:hint="default"/>
        <w:b w:val="0"/>
        <w:i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295F93"/>
    <w:multiLevelType w:val="hybridMultilevel"/>
    <w:tmpl w:val="F5E04706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6732B8"/>
    <w:multiLevelType w:val="hybridMultilevel"/>
    <w:tmpl w:val="B2285F8E"/>
    <w:lvl w:ilvl="0" w:tplc="FC68C21E">
      <w:start w:val="1"/>
      <w:numFmt w:val="decimal"/>
      <w:lvlText w:val="%1."/>
      <w:lvlJc w:val="left"/>
      <w:pPr>
        <w:ind w:left="720" w:hanging="72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BC47F42"/>
    <w:multiLevelType w:val="hybridMultilevel"/>
    <w:tmpl w:val="D7B2719A"/>
    <w:lvl w:ilvl="0" w:tplc="7FC2BAF0">
      <w:start w:val="1"/>
      <w:numFmt w:val="decimal"/>
      <w:lvlText w:val="%1."/>
      <w:lvlJc w:val="left"/>
      <w:pPr>
        <w:ind w:left="1440" w:hanging="360"/>
      </w:pPr>
      <w:rPr>
        <w:rFonts w:hint="default"/>
        <w:i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3CF950E4"/>
    <w:multiLevelType w:val="hybridMultilevel"/>
    <w:tmpl w:val="26CE359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45E05D0C"/>
    <w:multiLevelType w:val="hybridMultilevel"/>
    <w:tmpl w:val="D67A9916"/>
    <w:lvl w:ilvl="0" w:tplc="FC68C21E">
      <w:start w:val="1"/>
      <w:numFmt w:val="decimal"/>
      <w:lvlText w:val="%1."/>
      <w:lvlJc w:val="left"/>
      <w:pPr>
        <w:ind w:left="720" w:hanging="72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1BB2762"/>
    <w:multiLevelType w:val="hybridMultilevel"/>
    <w:tmpl w:val="451CAE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82C45B8"/>
    <w:multiLevelType w:val="hybridMultilevel"/>
    <w:tmpl w:val="E5DCC8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C700283"/>
    <w:multiLevelType w:val="hybridMultilevel"/>
    <w:tmpl w:val="FA147796"/>
    <w:lvl w:ilvl="0" w:tplc="7FC2BAF0">
      <w:start w:val="1"/>
      <w:numFmt w:val="decimal"/>
      <w:lvlText w:val="%1."/>
      <w:lvlJc w:val="left"/>
      <w:pPr>
        <w:ind w:left="720" w:hanging="360"/>
      </w:pPr>
      <w:rPr>
        <w:rFonts w:hint="default"/>
        <w:i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DCD281E"/>
    <w:multiLevelType w:val="hybridMultilevel"/>
    <w:tmpl w:val="B78AA846"/>
    <w:lvl w:ilvl="0" w:tplc="3666307E">
      <w:start w:val="2017"/>
      <w:numFmt w:val="bullet"/>
      <w:lvlText w:val="-"/>
      <w:lvlJc w:val="left"/>
      <w:pPr>
        <w:ind w:left="1080" w:hanging="360"/>
      </w:pPr>
      <w:rPr>
        <w:rFonts w:ascii="Aptos" w:eastAsia="Noto Sans Symbols" w:hAnsi="Aptos" w:cs="Noto Sans Symbol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740372059">
    <w:abstractNumId w:val="11"/>
  </w:num>
  <w:num w:numId="2" w16cid:durableId="1228153001">
    <w:abstractNumId w:val="5"/>
  </w:num>
  <w:num w:numId="3" w16cid:durableId="769740358">
    <w:abstractNumId w:val="4"/>
  </w:num>
  <w:num w:numId="4" w16cid:durableId="1638755555">
    <w:abstractNumId w:val="13"/>
  </w:num>
  <w:num w:numId="5" w16cid:durableId="1929802425">
    <w:abstractNumId w:val="0"/>
  </w:num>
  <w:num w:numId="6" w16cid:durableId="366682794">
    <w:abstractNumId w:val="2"/>
  </w:num>
  <w:num w:numId="7" w16cid:durableId="1209758701">
    <w:abstractNumId w:val="6"/>
  </w:num>
  <w:num w:numId="8" w16cid:durableId="607546872">
    <w:abstractNumId w:val="16"/>
  </w:num>
  <w:num w:numId="9" w16cid:durableId="1333601907">
    <w:abstractNumId w:val="3"/>
  </w:num>
  <w:num w:numId="10" w16cid:durableId="1600525411">
    <w:abstractNumId w:val="1"/>
  </w:num>
  <w:num w:numId="11" w16cid:durableId="807363194">
    <w:abstractNumId w:val="10"/>
  </w:num>
  <w:num w:numId="12" w16cid:durableId="691344909">
    <w:abstractNumId w:val="7"/>
  </w:num>
  <w:num w:numId="13" w16cid:durableId="927156481">
    <w:abstractNumId w:val="15"/>
  </w:num>
  <w:num w:numId="14" w16cid:durableId="795677255">
    <w:abstractNumId w:val="14"/>
  </w:num>
  <w:num w:numId="15" w16cid:durableId="485784916">
    <w:abstractNumId w:val="12"/>
  </w:num>
  <w:num w:numId="16" w16cid:durableId="679742674">
    <w:abstractNumId w:val="8"/>
  </w:num>
  <w:num w:numId="17" w16cid:durableId="1664580851">
    <w:abstractNumId w:val="9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292B"/>
    <w:rsid w:val="00000338"/>
    <w:rsid w:val="00001757"/>
    <w:rsid w:val="00004497"/>
    <w:rsid w:val="0000536C"/>
    <w:rsid w:val="000061E0"/>
    <w:rsid w:val="000070E2"/>
    <w:rsid w:val="00012343"/>
    <w:rsid w:val="00017399"/>
    <w:rsid w:val="0001759F"/>
    <w:rsid w:val="00023272"/>
    <w:rsid w:val="000259F6"/>
    <w:rsid w:val="000273AF"/>
    <w:rsid w:val="000372E5"/>
    <w:rsid w:val="00040C1C"/>
    <w:rsid w:val="000470F1"/>
    <w:rsid w:val="000549D1"/>
    <w:rsid w:val="00056900"/>
    <w:rsid w:val="000613D5"/>
    <w:rsid w:val="00062505"/>
    <w:rsid w:val="0007086E"/>
    <w:rsid w:val="00070DFF"/>
    <w:rsid w:val="000719FA"/>
    <w:rsid w:val="000739B0"/>
    <w:rsid w:val="0008254D"/>
    <w:rsid w:val="00086F25"/>
    <w:rsid w:val="000908B2"/>
    <w:rsid w:val="00090D91"/>
    <w:rsid w:val="00091078"/>
    <w:rsid w:val="00092E19"/>
    <w:rsid w:val="000A30F0"/>
    <w:rsid w:val="000A6CBF"/>
    <w:rsid w:val="000A7745"/>
    <w:rsid w:val="000B5A60"/>
    <w:rsid w:val="000C228D"/>
    <w:rsid w:val="000C3D0A"/>
    <w:rsid w:val="000C4719"/>
    <w:rsid w:val="000C590D"/>
    <w:rsid w:val="000D0356"/>
    <w:rsid w:val="000D1C3B"/>
    <w:rsid w:val="000D487D"/>
    <w:rsid w:val="000D65F9"/>
    <w:rsid w:val="000E010A"/>
    <w:rsid w:val="000E6210"/>
    <w:rsid w:val="000E6737"/>
    <w:rsid w:val="000F5BE4"/>
    <w:rsid w:val="000F7011"/>
    <w:rsid w:val="001053B9"/>
    <w:rsid w:val="00106520"/>
    <w:rsid w:val="0010715B"/>
    <w:rsid w:val="00120900"/>
    <w:rsid w:val="001214DF"/>
    <w:rsid w:val="00122B75"/>
    <w:rsid w:val="00127E4C"/>
    <w:rsid w:val="0014037A"/>
    <w:rsid w:val="00142C79"/>
    <w:rsid w:val="00147A51"/>
    <w:rsid w:val="00150889"/>
    <w:rsid w:val="001558C5"/>
    <w:rsid w:val="001564AE"/>
    <w:rsid w:val="00162C8B"/>
    <w:rsid w:val="0016672A"/>
    <w:rsid w:val="0018284C"/>
    <w:rsid w:val="00184CE6"/>
    <w:rsid w:val="00184E3E"/>
    <w:rsid w:val="00190FB0"/>
    <w:rsid w:val="001A1A0B"/>
    <w:rsid w:val="001B2A25"/>
    <w:rsid w:val="001B5ECB"/>
    <w:rsid w:val="001B70BC"/>
    <w:rsid w:val="001C53A8"/>
    <w:rsid w:val="001C7611"/>
    <w:rsid w:val="001D0ABE"/>
    <w:rsid w:val="001D199E"/>
    <w:rsid w:val="001D3E4A"/>
    <w:rsid w:val="001D3E5B"/>
    <w:rsid w:val="001D4A15"/>
    <w:rsid w:val="001D7ED8"/>
    <w:rsid w:val="001E0DAE"/>
    <w:rsid w:val="001E28FF"/>
    <w:rsid w:val="001E49C4"/>
    <w:rsid w:val="001E752D"/>
    <w:rsid w:val="001F2058"/>
    <w:rsid w:val="001F2C6B"/>
    <w:rsid w:val="001F2F60"/>
    <w:rsid w:val="001F43E5"/>
    <w:rsid w:val="001F7A65"/>
    <w:rsid w:val="002021FF"/>
    <w:rsid w:val="00205069"/>
    <w:rsid w:val="00212901"/>
    <w:rsid w:val="00212932"/>
    <w:rsid w:val="00215870"/>
    <w:rsid w:val="00217949"/>
    <w:rsid w:val="00222ACC"/>
    <w:rsid w:val="00223B70"/>
    <w:rsid w:val="00230A8D"/>
    <w:rsid w:val="0023391F"/>
    <w:rsid w:val="002339D8"/>
    <w:rsid w:val="00235BF1"/>
    <w:rsid w:val="0024123E"/>
    <w:rsid w:val="00247674"/>
    <w:rsid w:val="00250522"/>
    <w:rsid w:val="00253699"/>
    <w:rsid w:val="00255814"/>
    <w:rsid w:val="002618D9"/>
    <w:rsid w:val="00262927"/>
    <w:rsid w:val="0026561D"/>
    <w:rsid w:val="002700A4"/>
    <w:rsid w:val="00270614"/>
    <w:rsid w:val="0027136A"/>
    <w:rsid w:val="00271724"/>
    <w:rsid w:val="00280B9B"/>
    <w:rsid w:val="00284C99"/>
    <w:rsid w:val="00285DEB"/>
    <w:rsid w:val="00291E87"/>
    <w:rsid w:val="0029515D"/>
    <w:rsid w:val="002A063A"/>
    <w:rsid w:val="002A1619"/>
    <w:rsid w:val="002A27F0"/>
    <w:rsid w:val="002A28C9"/>
    <w:rsid w:val="002A6E35"/>
    <w:rsid w:val="002B0EA8"/>
    <w:rsid w:val="002B3D12"/>
    <w:rsid w:val="002B414C"/>
    <w:rsid w:val="002B57E2"/>
    <w:rsid w:val="002B61F8"/>
    <w:rsid w:val="002C1203"/>
    <w:rsid w:val="002C69CE"/>
    <w:rsid w:val="002D0795"/>
    <w:rsid w:val="002D5E1A"/>
    <w:rsid w:val="002E0332"/>
    <w:rsid w:val="002F0F65"/>
    <w:rsid w:val="002F168C"/>
    <w:rsid w:val="002F5260"/>
    <w:rsid w:val="002F608B"/>
    <w:rsid w:val="002F6C68"/>
    <w:rsid w:val="00305AAF"/>
    <w:rsid w:val="00306933"/>
    <w:rsid w:val="00311C57"/>
    <w:rsid w:val="00311E2D"/>
    <w:rsid w:val="00312BD8"/>
    <w:rsid w:val="00313E8B"/>
    <w:rsid w:val="00315B0E"/>
    <w:rsid w:val="003224BE"/>
    <w:rsid w:val="00323BF6"/>
    <w:rsid w:val="003363C3"/>
    <w:rsid w:val="00341917"/>
    <w:rsid w:val="00343E78"/>
    <w:rsid w:val="00345F52"/>
    <w:rsid w:val="00346CEA"/>
    <w:rsid w:val="003473E9"/>
    <w:rsid w:val="0035050E"/>
    <w:rsid w:val="00360789"/>
    <w:rsid w:val="00362974"/>
    <w:rsid w:val="003742D8"/>
    <w:rsid w:val="00375C3B"/>
    <w:rsid w:val="00382ADA"/>
    <w:rsid w:val="00382B41"/>
    <w:rsid w:val="0038374D"/>
    <w:rsid w:val="003839F2"/>
    <w:rsid w:val="003952E6"/>
    <w:rsid w:val="00396147"/>
    <w:rsid w:val="003A266F"/>
    <w:rsid w:val="003A7655"/>
    <w:rsid w:val="003B288F"/>
    <w:rsid w:val="003B4F42"/>
    <w:rsid w:val="003B7A1D"/>
    <w:rsid w:val="003C034E"/>
    <w:rsid w:val="003C3003"/>
    <w:rsid w:val="003C48CE"/>
    <w:rsid w:val="003C74BC"/>
    <w:rsid w:val="003D35A2"/>
    <w:rsid w:val="003D441C"/>
    <w:rsid w:val="003D49E8"/>
    <w:rsid w:val="003D54BB"/>
    <w:rsid w:val="003D7AE3"/>
    <w:rsid w:val="003E0219"/>
    <w:rsid w:val="003E0DB8"/>
    <w:rsid w:val="003E37BE"/>
    <w:rsid w:val="003E4420"/>
    <w:rsid w:val="003E7C5C"/>
    <w:rsid w:val="003F05DF"/>
    <w:rsid w:val="003F3AE2"/>
    <w:rsid w:val="00404CB1"/>
    <w:rsid w:val="0040781A"/>
    <w:rsid w:val="004110B7"/>
    <w:rsid w:val="00423334"/>
    <w:rsid w:val="00423C1C"/>
    <w:rsid w:val="00424ADA"/>
    <w:rsid w:val="00431319"/>
    <w:rsid w:val="00442005"/>
    <w:rsid w:val="00443C5B"/>
    <w:rsid w:val="00444B41"/>
    <w:rsid w:val="00445CE4"/>
    <w:rsid w:val="00453477"/>
    <w:rsid w:val="004537E5"/>
    <w:rsid w:val="00461814"/>
    <w:rsid w:val="00462162"/>
    <w:rsid w:val="00463569"/>
    <w:rsid w:val="00466942"/>
    <w:rsid w:val="00466D37"/>
    <w:rsid w:val="00472C3D"/>
    <w:rsid w:val="0047766A"/>
    <w:rsid w:val="004810BE"/>
    <w:rsid w:val="004947C1"/>
    <w:rsid w:val="004951DC"/>
    <w:rsid w:val="0049593F"/>
    <w:rsid w:val="00496457"/>
    <w:rsid w:val="00497392"/>
    <w:rsid w:val="004A292B"/>
    <w:rsid w:val="004A72EA"/>
    <w:rsid w:val="004A7E3F"/>
    <w:rsid w:val="004B0B3B"/>
    <w:rsid w:val="004B2465"/>
    <w:rsid w:val="004B524E"/>
    <w:rsid w:val="004B5765"/>
    <w:rsid w:val="004B72FC"/>
    <w:rsid w:val="004D550F"/>
    <w:rsid w:val="004E46AF"/>
    <w:rsid w:val="004E7357"/>
    <w:rsid w:val="004F3081"/>
    <w:rsid w:val="004F621F"/>
    <w:rsid w:val="00503BA5"/>
    <w:rsid w:val="00522E60"/>
    <w:rsid w:val="005250FE"/>
    <w:rsid w:val="0052589A"/>
    <w:rsid w:val="00530386"/>
    <w:rsid w:val="00541C79"/>
    <w:rsid w:val="0054583C"/>
    <w:rsid w:val="005459E1"/>
    <w:rsid w:val="005571AC"/>
    <w:rsid w:val="00557295"/>
    <w:rsid w:val="00557E6F"/>
    <w:rsid w:val="00563845"/>
    <w:rsid w:val="00564C78"/>
    <w:rsid w:val="00570123"/>
    <w:rsid w:val="00571608"/>
    <w:rsid w:val="00573042"/>
    <w:rsid w:val="00573BCE"/>
    <w:rsid w:val="00577553"/>
    <w:rsid w:val="005837F7"/>
    <w:rsid w:val="00586317"/>
    <w:rsid w:val="00587150"/>
    <w:rsid w:val="00590C40"/>
    <w:rsid w:val="005A0909"/>
    <w:rsid w:val="005A0E86"/>
    <w:rsid w:val="005A3630"/>
    <w:rsid w:val="005B000A"/>
    <w:rsid w:val="005B5045"/>
    <w:rsid w:val="005B6368"/>
    <w:rsid w:val="005B6948"/>
    <w:rsid w:val="005B6F17"/>
    <w:rsid w:val="005C6EBF"/>
    <w:rsid w:val="005D1815"/>
    <w:rsid w:val="005D3CF3"/>
    <w:rsid w:val="005D63E8"/>
    <w:rsid w:val="005D7ECC"/>
    <w:rsid w:val="005E172A"/>
    <w:rsid w:val="005E4B88"/>
    <w:rsid w:val="005F1D65"/>
    <w:rsid w:val="005F62EB"/>
    <w:rsid w:val="00602B1D"/>
    <w:rsid w:val="00602CC6"/>
    <w:rsid w:val="00607ED9"/>
    <w:rsid w:val="00612CCC"/>
    <w:rsid w:val="00614645"/>
    <w:rsid w:val="00615395"/>
    <w:rsid w:val="006153FB"/>
    <w:rsid w:val="006265B4"/>
    <w:rsid w:val="006273B6"/>
    <w:rsid w:val="00633B5A"/>
    <w:rsid w:val="00633DFB"/>
    <w:rsid w:val="006342EB"/>
    <w:rsid w:val="00635A15"/>
    <w:rsid w:val="0063790C"/>
    <w:rsid w:val="0065059C"/>
    <w:rsid w:val="0065088D"/>
    <w:rsid w:val="00657F82"/>
    <w:rsid w:val="0066724F"/>
    <w:rsid w:val="00667BF9"/>
    <w:rsid w:val="00671244"/>
    <w:rsid w:val="006722FF"/>
    <w:rsid w:val="0068514D"/>
    <w:rsid w:val="00685473"/>
    <w:rsid w:val="006A0D50"/>
    <w:rsid w:val="006A32AB"/>
    <w:rsid w:val="006A576B"/>
    <w:rsid w:val="006A5E13"/>
    <w:rsid w:val="006A69EA"/>
    <w:rsid w:val="006B6570"/>
    <w:rsid w:val="006B78FF"/>
    <w:rsid w:val="006C24D8"/>
    <w:rsid w:val="006C5F99"/>
    <w:rsid w:val="006D2EAB"/>
    <w:rsid w:val="006D3DC0"/>
    <w:rsid w:val="006F6696"/>
    <w:rsid w:val="00701F50"/>
    <w:rsid w:val="007024A3"/>
    <w:rsid w:val="00706C20"/>
    <w:rsid w:val="00712952"/>
    <w:rsid w:val="0071314C"/>
    <w:rsid w:val="007161BC"/>
    <w:rsid w:val="00727CDB"/>
    <w:rsid w:val="0073557C"/>
    <w:rsid w:val="007436B8"/>
    <w:rsid w:val="00744AB3"/>
    <w:rsid w:val="00747EBE"/>
    <w:rsid w:val="00747F4B"/>
    <w:rsid w:val="007514E7"/>
    <w:rsid w:val="00754FD0"/>
    <w:rsid w:val="007578B6"/>
    <w:rsid w:val="00762830"/>
    <w:rsid w:val="00762AB8"/>
    <w:rsid w:val="007630E8"/>
    <w:rsid w:val="007637E9"/>
    <w:rsid w:val="00763F7A"/>
    <w:rsid w:val="00766E0E"/>
    <w:rsid w:val="00770443"/>
    <w:rsid w:val="00775C33"/>
    <w:rsid w:val="0077654A"/>
    <w:rsid w:val="00780076"/>
    <w:rsid w:val="0078546B"/>
    <w:rsid w:val="007940CA"/>
    <w:rsid w:val="00794884"/>
    <w:rsid w:val="007953AA"/>
    <w:rsid w:val="007B2EA6"/>
    <w:rsid w:val="007B722F"/>
    <w:rsid w:val="007B7E0E"/>
    <w:rsid w:val="007C4C6C"/>
    <w:rsid w:val="007C4EA9"/>
    <w:rsid w:val="007D052B"/>
    <w:rsid w:val="007D3A95"/>
    <w:rsid w:val="007D4F7D"/>
    <w:rsid w:val="007E1956"/>
    <w:rsid w:val="007E1984"/>
    <w:rsid w:val="007E261D"/>
    <w:rsid w:val="007E325B"/>
    <w:rsid w:val="007E47BA"/>
    <w:rsid w:val="007F569F"/>
    <w:rsid w:val="00800271"/>
    <w:rsid w:val="00800B16"/>
    <w:rsid w:val="00812B53"/>
    <w:rsid w:val="00816B43"/>
    <w:rsid w:val="00816E55"/>
    <w:rsid w:val="008211BD"/>
    <w:rsid w:val="0082341D"/>
    <w:rsid w:val="0082449B"/>
    <w:rsid w:val="00825B6E"/>
    <w:rsid w:val="00826A5F"/>
    <w:rsid w:val="00835814"/>
    <w:rsid w:val="00845C63"/>
    <w:rsid w:val="008465C2"/>
    <w:rsid w:val="00852BB5"/>
    <w:rsid w:val="00862C64"/>
    <w:rsid w:val="008630F6"/>
    <w:rsid w:val="0086392D"/>
    <w:rsid w:val="00863F3B"/>
    <w:rsid w:val="00866440"/>
    <w:rsid w:val="00870722"/>
    <w:rsid w:val="00871C4E"/>
    <w:rsid w:val="0087386E"/>
    <w:rsid w:val="0087749E"/>
    <w:rsid w:val="008807C3"/>
    <w:rsid w:val="008813B7"/>
    <w:rsid w:val="00882E30"/>
    <w:rsid w:val="00883E09"/>
    <w:rsid w:val="00884F81"/>
    <w:rsid w:val="00890827"/>
    <w:rsid w:val="00890BCB"/>
    <w:rsid w:val="008920F1"/>
    <w:rsid w:val="0089652E"/>
    <w:rsid w:val="008A068C"/>
    <w:rsid w:val="008A14DE"/>
    <w:rsid w:val="008C0E44"/>
    <w:rsid w:val="008C11CE"/>
    <w:rsid w:val="008C1EF3"/>
    <w:rsid w:val="008D1378"/>
    <w:rsid w:val="008E0B98"/>
    <w:rsid w:val="008E14AF"/>
    <w:rsid w:val="008E2571"/>
    <w:rsid w:val="008E526C"/>
    <w:rsid w:val="008E7107"/>
    <w:rsid w:val="008F0489"/>
    <w:rsid w:val="008F0F9C"/>
    <w:rsid w:val="008F5263"/>
    <w:rsid w:val="009012EC"/>
    <w:rsid w:val="009052BC"/>
    <w:rsid w:val="00906B9D"/>
    <w:rsid w:val="00913ADE"/>
    <w:rsid w:val="009156DF"/>
    <w:rsid w:val="0092219A"/>
    <w:rsid w:val="00924A67"/>
    <w:rsid w:val="009261F2"/>
    <w:rsid w:val="00927E02"/>
    <w:rsid w:val="00930B19"/>
    <w:rsid w:val="00930ECC"/>
    <w:rsid w:val="00932050"/>
    <w:rsid w:val="0093389F"/>
    <w:rsid w:val="009347AC"/>
    <w:rsid w:val="00937511"/>
    <w:rsid w:val="0094741A"/>
    <w:rsid w:val="0095159B"/>
    <w:rsid w:val="00951DFF"/>
    <w:rsid w:val="00954554"/>
    <w:rsid w:val="00955EEB"/>
    <w:rsid w:val="009653D8"/>
    <w:rsid w:val="00971229"/>
    <w:rsid w:val="00977ACA"/>
    <w:rsid w:val="009818B5"/>
    <w:rsid w:val="0098363B"/>
    <w:rsid w:val="00990931"/>
    <w:rsid w:val="0099185E"/>
    <w:rsid w:val="00994C92"/>
    <w:rsid w:val="009A0EBC"/>
    <w:rsid w:val="009A2B4F"/>
    <w:rsid w:val="009A5E36"/>
    <w:rsid w:val="009C244F"/>
    <w:rsid w:val="009C60A2"/>
    <w:rsid w:val="009D203D"/>
    <w:rsid w:val="009D4892"/>
    <w:rsid w:val="009D6DBD"/>
    <w:rsid w:val="009D790A"/>
    <w:rsid w:val="009E0A1A"/>
    <w:rsid w:val="009E4A91"/>
    <w:rsid w:val="00A048C5"/>
    <w:rsid w:val="00A056E3"/>
    <w:rsid w:val="00A10333"/>
    <w:rsid w:val="00A15A7F"/>
    <w:rsid w:val="00A22CC4"/>
    <w:rsid w:val="00A31E74"/>
    <w:rsid w:val="00A328E0"/>
    <w:rsid w:val="00A32A1C"/>
    <w:rsid w:val="00A32FF4"/>
    <w:rsid w:val="00A369CB"/>
    <w:rsid w:val="00A36E29"/>
    <w:rsid w:val="00A37681"/>
    <w:rsid w:val="00A47E3E"/>
    <w:rsid w:val="00A53C68"/>
    <w:rsid w:val="00A5409C"/>
    <w:rsid w:val="00A573AC"/>
    <w:rsid w:val="00A6360D"/>
    <w:rsid w:val="00A673B7"/>
    <w:rsid w:val="00A828C4"/>
    <w:rsid w:val="00A855EC"/>
    <w:rsid w:val="00A94609"/>
    <w:rsid w:val="00A946A6"/>
    <w:rsid w:val="00AA2C12"/>
    <w:rsid w:val="00AB2353"/>
    <w:rsid w:val="00AB530B"/>
    <w:rsid w:val="00AB5310"/>
    <w:rsid w:val="00AC06B0"/>
    <w:rsid w:val="00AC3744"/>
    <w:rsid w:val="00AC4C0C"/>
    <w:rsid w:val="00AC5F93"/>
    <w:rsid w:val="00AD6678"/>
    <w:rsid w:val="00AE2747"/>
    <w:rsid w:val="00AE4770"/>
    <w:rsid w:val="00AE4CCD"/>
    <w:rsid w:val="00AF61CE"/>
    <w:rsid w:val="00B0646D"/>
    <w:rsid w:val="00B102C1"/>
    <w:rsid w:val="00B10B37"/>
    <w:rsid w:val="00B11873"/>
    <w:rsid w:val="00B11EFC"/>
    <w:rsid w:val="00B30931"/>
    <w:rsid w:val="00B322B0"/>
    <w:rsid w:val="00B32F2E"/>
    <w:rsid w:val="00B33FED"/>
    <w:rsid w:val="00B41689"/>
    <w:rsid w:val="00B44948"/>
    <w:rsid w:val="00B60414"/>
    <w:rsid w:val="00B61835"/>
    <w:rsid w:val="00B646F1"/>
    <w:rsid w:val="00B658D1"/>
    <w:rsid w:val="00B65E9D"/>
    <w:rsid w:val="00B65EEC"/>
    <w:rsid w:val="00B673D0"/>
    <w:rsid w:val="00B70095"/>
    <w:rsid w:val="00B8233D"/>
    <w:rsid w:val="00B829BD"/>
    <w:rsid w:val="00B855A2"/>
    <w:rsid w:val="00B85849"/>
    <w:rsid w:val="00B8729D"/>
    <w:rsid w:val="00B87B44"/>
    <w:rsid w:val="00B9131C"/>
    <w:rsid w:val="00B91FD0"/>
    <w:rsid w:val="00B93546"/>
    <w:rsid w:val="00B94921"/>
    <w:rsid w:val="00B95889"/>
    <w:rsid w:val="00B95A9F"/>
    <w:rsid w:val="00B968A5"/>
    <w:rsid w:val="00B97B6E"/>
    <w:rsid w:val="00BA0F10"/>
    <w:rsid w:val="00BA4889"/>
    <w:rsid w:val="00BA64B6"/>
    <w:rsid w:val="00BB32E1"/>
    <w:rsid w:val="00BB384F"/>
    <w:rsid w:val="00BB6E2B"/>
    <w:rsid w:val="00BC07F9"/>
    <w:rsid w:val="00BE0057"/>
    <w:rsid w:val="00BF09C5"/>
    <w:rsid w:val="00BF6414"/>
    <w:rsid w:val="00C038D8"/>
    <w:rsid w:val="00C04603"/>
    <w:rsid w:val="00C12D31"/>
    <w:rsid w:val="00C13FFD"/>
    <w:rsid w:val="00C15BF4"/>
    <w:rsid w:val="00C17557"/>
    <w:rsid w:val="00C272A6"/>
    <w:rsid w:val="00C33518"/>
    <w:rsid w:val="00C37A6B"/>
    <w:rsid w:val="00C451AD"/>
    <w:rsid w:val="00C479E9"/>
    <w:rsid w:val="00C57244"/>
    <w:rsid w:val="00C622AD"/>
    <w:rsid w:val="00C67BD8"/>
    <w:rsid w:val="00C74AEE"/>
    <w:rsid w:val="00C76179"/>
    <w:rsid w:val="00C810EB"/>
    <w:rsid w:val="00C81C57"/>
    <w:rsid w:val="00C847E9"/>
    <w:rsid w:val="00C903AE"/>
    <w:rsid w:val="00C90993"/>
    <w:rsid w:val="00C90BA5"/>
    <w:rsid w:val="00C90DEE"/>
    <w:rsid w:val="00C916E0"/>
    <w:rsid w:val="00C95A9A"/>
    <w:rsid w:val="00CA3F76"/>
    <w:rsid w:val="00CB0FEA"/>
    <w:rsid w:val="00CB323A"/>
    <w:rsid w:val="00CB7B30"/>
    <w:rsid w:val="00CC015D"/>
    <w:rsid w:val="00CC018B"/>
    <w:rsid w:val="00CC0495"/>
    <w:rsid w:val="00CC2333"/>
    <w:rsid w:val="00CC4BD3"/>
    <w:rsid w:val="00CD0B5B"/>
    <w:rsid w:val="00CD0F81"/>
    <w:rsid w:val="00CD216F"/>
    <w:rsid w:val="00CD2F8C"/>
    <w:rsid w:val="00CD437B"/>
    <w:rsid w:val="00CD44A9"/>
    <w:rsid w:val="00CD5120"/>
    <w:rsid w:val="00CE17ED"/>
    <w:rsid w:val="00CE3CAF"/>
    <w:rsid w:val="00D00337"/>
    <w:rsid w:val="00D02050"/>
    <w:rsid w:val="00D12359"/>
    <w:rsid w:val="00D15BBD"/>
    <w:rsid w:val="00D165D5"/>
    <w:rsid w:val="00D20E2A"/>
    <w:rsid w:val="00D23788"/>
    <w:rsid w:val="00D24B4D"/>
    <w:rsid w:val="00D33751"/>
    <w:rsid w:val="00D36CDF"/>
    <w:rsid w:val="00D441B7"/>
    <w:rsid w:val="00D51923"/>
    <w:rsid w:val="00D5577C"/>
    <w:rsid w:val="00D662DB"/>
    <w:rsid w:val="00D66A42"/>
    <w:rsid w:val="00D67669"/>
    <w:rsid w:val="00D72B66"/>
    <w:rsid w:val="00D73E57"/>
    <w:rsid w:val="00D74DB8"/>
    <w:rsid w:val="00D86F6B"/>
    <w:rsid w:val="00D9451D"/>
    <w:rsid w:val="00D948C0"/>
    <w:rsid w:val="00D96057"/>
    <w:rsid w:val="00DB0B54"/>
    <w:rsid w:val="00DB149B"/>
    <w:rsid w:val="00DB34C1"/>
    <w:rsid w:val="00DB568E"/>
    <w:rsid w:val="00DC0B1E"/>
    <w:rsid w:val="00DD539C"/>
    <w:rsid w:val="00DE0DF9"/>
    <w:rsid w:val="00DE1A19"/>
    <w:rsid w:val="00DE296E"/>
    <w:rsid w:val="00DE32D9"/>
    <w:rsid w:val="00DE35D6"/>
    <w:rsid w:val="00DE4167"/>
    <w:rsid w:val="00DE4CF7"/>
    <w:rsid w:val="00DE79AD"/>
    <w:rsid w:val="00DF1516"/>
    <w:rsid w:val="00DF220F"/>
    <w:rsid w:val="00DF221C"/>
    <w:rsid w:val="00DF34E7"/>
    <w:rsid w:val="00DF363C"/>
    <w:rsid w:val="00DF5CF7"/>
    <w:rsid w:val="00E01CD8"/>
    <w:rsid w:val="00E11DEE"/>
    <w:rsid w:val="00E2061F"/>
    <w:rsid w:val="00E23C41"/>
    <w:rsid w:val="00E24315"/>
    <w:rsid w:val="00E269CC"/>
    <w:rsid w:val="00E3338D"/>
    <w:rsid w:val="00E34F09"/>
    <w:rsid w:val="00E47F0B"/>
    <w:rsid w:val="00E518D4"/>
    <w:rsid w:val="00E54B96"/>
    <w:rsid w:val="00E63579"/>
    <w:rsid w:val="00E65015"/>
    <w:rsid w:val="00E71411"/>
    <w:rsid w:val="00E8092E"/>
    <w:rsid w:val="00E81268"/>
    <w:rsid w:val="00E839BD"/>
    <w:rsid w:val="00E83D53"/>
    <w:rsid w:val="00E83F1F"/>
    <w:rsid w:val="00E84116"/>
    <w:rsid w:val="00E92AEF"/>
    <w:rsid w:val="00E93BD1"/>
    <w:rsid w:val="00E97FDD"/>
    <w:rsid w:val="00EA02C2"/>
    <w:rsid w:val="00EA0AD4"/>
    <w:rsid w:val="00EA6D78"/>
    <w:rsid w:val="00EB27CC"/>
    <w:rsid w:val="00EB317B"/>
    <w:rsid w:val="00EC5033"/>
    <w:rsid w:val="00ED0B19"/>
    <w:rsid w:val="00ED4444"/>
    <w:rsid w:val="00ED4AE2"/>
    <w:rsid w:val="00ED54E8"/>
    <w:rsid w:val="00ED6C21"/>
    <w:rsid w:val="00EE3845"/>
    <w:rsid w:val="00EE5382"/>
    <w:rsid w:val="00EF094F"/>
    <w:rsid w:val="00EF687E"/>
    <w:rsid w:val="00F04345"/>
    <w:rsid w:val="00F1632B"/>
    <w:rsid w:val="00F17380"/>
    <w:rsid w:val="00F24155"/>
    <w:rsid w:val="00F30E73"/>
    <w:rsid w:val="00F33BC4"/>
    <w:rsid w:val="00F42813"/>
    <w:rsid w:val="00F44100"/>
    <w:rsid w:val="00F441E5"/>
    <w:rsid w:val="00F47423"/>
    <w:rsid w:val="00F67314"/>
    <w:rsid w:val="00F73838"/>
    <w:rsid w:val="00F74576"/>
    <w:rsid w:val="00F76DF1"/>
    <w:rsid w:val="00F823D1"/>
    <w:rsid w:val="00F83BA9"/>
    <w:rsid w:val="00F84BB4"/>
    <w:rsid w:val="00F87B92"/>
    <w:rsid w:val="00F91D84"/>
    <w:rsid w:val="00F93056"/>
    <w:rsid w:val="00FA23DC"/>
    <w:rsid w:val="00FA66D2"/>
    <w:rsid w:val="00FB7E53"/>
    <w:rsid w:val="00FD0E71"/>
    <w:rsid w:val="00FD0EB8"/>
    <w:rsid w:val="00FD71A4"/>
    <w:rsid w:val="00FE15EC"/>
    <w:rsid w:val="00FE444C"/>
    <w:rsid w:val="00FE4D08"/>
    <w:rsid w:val="00FE5B26"/>
    <w:rsid w:val="00FE5BF7"/>
    <w:rsid w:val="00FF17CC"/>
    <w:rsid w:val="00FF396F"/>
    <w:rsid w:val="00FF72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69D072"/>
  <w15:docId w15:val="{A9A6E966-5010-C34B-BBAF-83A5256A7D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1E87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1E87"/>
    <w:rPr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6A576B"/>
  </w:style>
  <w:style w:type="paragraph" w:styleId="ListParagraph">
    <w:name w:val="List Paragraph"/>
    <w:basedOn w:val="Normal"/>
    <w:uiPriority w:val="34"/>
    <w:qFormat/>
    <w:rsid w:val="005837F7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DB34C1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B34C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DB34C1"/>
    <w:rPr>
      <w:vertAlign w:val="superscript"/>
    </w:rPr>
  </w:style>
  <w:style w:type="character" w:styleId="EndnoteReference">
    <w:name w:val="endnote reference"/>
    <w:basedOn w:val="DefaultParagraphFont"/>
    <w:uiPriority w:val="99"/>
    <w:semiHidden/>
    <w:unhideWhenUsed/>
    <w:rsid w:val="00F74576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3B288F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3B288F"/>
  </w:style>
  <w:style w:type="character" w:customStyle="1" w:styleId="CommentTextChar">
    <w:name w:val="Comment Text Char"/>
    <w:basedOn w:val="DefaultParagraphFont"/>
    <w:link w:val="CommentText"/>
    <w:uiPriority w:val="99"/>
    <w:rsid w:val="003B288F"/>
  </w:style>
  <w:style w:type="paragraph" w:customStyle="1" w:styleId="Default">
    <w:name w:val="Default"/>
    <w:rsid w:val="00B97B6E"/>
    <w:pPr>
      <w:autoSpaceDE w:val="0"/>
      <w:autoSpaceDN w:val="0"/>
      <w:adjustRightInd w:val="0"/>
    </w:pPr>
    <w:rPr>
      <w:rFonts w:ascii="Garamond" w:hAnsi="Garamond" w:cs="Garamond"/>
      <w:color w:val="000000"/>
    </w:rPr>
  </w:style>
  <w:style w:type="character" w:styleId="Hyperlink">
    <w:name w:val="Hyperlink"/>
    <w:basedOn w:val="DefaultParagraphFont"/>
    <w:uiPriority w:val="99"/>
    <w:unhideWhenUsed/>
    <w:rsid w:val="005459E1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459E1"/>
    <w:rPr>
      <w:color w:val="605E5C"/>
      <w:shd w:val="clear" w:color="auto" w:fill="E1DFDD"/>
    </w:rPr>
  </w:style>
  <w:style w:type="character" w:customStyle="1" w:styleId="s4">
    <w:name w:val="s4"/>
    <w:basedOn w:val="DefaultParagraphFont"/>
    <w:rsid w:val="00F44100"/>
  </w:style>
  <w:style w:type="character" w:customStyle="1" w:styleId="apple-converted-space">
    <w:name w:val="apple-converted-space"/>
    <w:basedOn w:val="DefaultParagraphFont"/>
    <w:rsid w:val="00F44100"/>
  </w:style>
  <w:style w:type="character" w:customStyle="1" w:styleId="s5">
    <w:name w:val="s5"/>
    <w:basedOn w:val="DefaultParagraphFont"/>
    <w:rsid w:val="00F44100"/>
  </w:style>
  <w:style w:type="numbering" w:customStyle="1" w:styleId="CurrentList1">
    <w:name w:val="Current List1"/>
    <w:uiPriority w:val="99"/>
    <w:rsid w:val="00247674"/>
    <w:pPr>
      <w:numPr>
        <w:numId w:val="10"/>
      </w:numPr>
    </w:pPr>
  </w:style>
  <w:style w:type="character" w:styleId="FollowedHyperlink">
    <w:name w:val="FollowedHyperlink"/>
    <w:basedOn w:val="DefaultParagraphFont"/>
    <w:uiPriority w:val="99"/>
    <w:semiHidden/>
    <w:unhideWhenUsed/>
    <w:rsid w:val="00247674"/>
    <w:rPr>
      <w:color w:val="800080" w:themeColor="followedHyperlink"/>
      <w:u w:val="single"/>
    </w:rPr>
  </w:style>
  <w:style w:type="paragraph" w:styleId="Footer">
    <w:name w:val="footer"/>
    <w:basedOn w:val="Normal"/>
    <w:link w:val="FooterChar"/>
    <w:uiPriority w:val="99"/>
    <w:semiHidden/>
    <w:unhideWhenUsed/>
    <w:rsid w:val="006153F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153FB"/>
  </w:style>
  <w:style w:type="character" w:styleId="PageNumber">
    <w:name w:val="page number"/>
    <w:basedOn w:val="DefaultParagraphFont"/>
    <w:uiPriority w:val="99"/>
    <w:semiHidden/>
    <w:unhideWhenUsed/>
    <w:rsid w:val="006153FB"/>
  </w:style>
  <w:style w:type="paragraph" w:styleId="Bibliography">
    <w:name w:val="Bibliography"/>
    <w:basedOn w:val="Normal"/>
    <w:next w:val="Normal"/>
    <w:uiPriority w:val="37"/>
    <w:semiHidden/>
    <w:unhideWhenUsed/>
    <w:rsid w:val="00B32F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66278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040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0351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3926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32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1836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0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69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026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5881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4749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0959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00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0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24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95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16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5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9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36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3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07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47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835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6521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166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240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1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88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9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02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825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1474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035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6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65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31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66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2814</Words>
  <Characters>16045</Characters>
  <Application>Microsoft Office Word</Application>
  <DocSecurity>0</DocSecurity>
  <Lines>133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Megan Doherty Bea</cp:lastModifiedBy>
  <cp:revision>2</cp:revision>
  <cp:lastPrinted>2025-01-21T14:47:00Z</cp:lastPrinted>
  <dcterms:created xsi:type="dcterms:W3CDTF">2026-08-03T15:31:00Z</dcterms:created>
  <dcterms:modified xsi:type="dcterms:W3CDTF">2026-08-03T15:31:00Z</dcterms:modified>
</cp:coreProperties>
</file>